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79E" w:rsidRDefault="00BC779E" w:rsidP="00BC779E">
      <w:pPr>
        <w:pStyle w:val="afa"/>
        <w:jc w:val="center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74F598B" wp14:editId="5A2ADA59">
            <wp:extent cx="669143" cy="7810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143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779E" w:rsidRDefault="00BC779E" w:rsidP="00BC77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АБАНСКОГО РАЙОНА</w:t>
      </w:r>
    </w:p>
    <w:p w:rsidR="00BC779E" w:rsidRDefault="00BC779E" w:rsidP="00BC779E">
      <w:pPr>
        <w:pStyle w:val="afa"/>
        <w:jc w:val="center"/>
      </w:pPr>
      <w:r>
        <w:t>КРАСНОЯРСКОГО КРАЯ</w:t>
      </w:r>
    </w:p>
    <w:p w:rsidR="00BC779E" w:rsidRDefault="00BC779E" w:rsidP="00BC779E">
      <w:pPr>
        <w:pStyle w:val="afa"/>
        <w:jc w:val="center"/>
      </w:pPr>
    </w:p>
    <w:p w:rsidR="00BC779E" w:rsidRDefault="00BC779E" w:rsidP="00BC779E">
      <w:pPr>
        <w:pStyle w:val="afa"/>
        <w:jc w:val="center"/>
      </w:pPr>
      <w:r>
        <w:rPr>
          <w:spacing w:val="-2"/>
        </w:rPr>
        <w:t>ПОСТАНОВЛЕНИЕ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79E" w:rsidRPr="00D62B57" w:rsidRDefault="00D576AF" w:rsidP="00BC77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30.01.</w:t>
      </w:r>
      <w:r w:rsidR="00BC779E"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C77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779E"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</w:t>
      </w:r>
      <w:r w:rsidR="00BC779E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="00BC779E"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BC779E"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39-п</w:t>
      </w:r>
      <w:bookmarkStart w:id="0" w:name="_GoBack"/>
      <w:bookmarkEnd w:id="0"/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79E" w:rsidRPr="0053333C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Абанского </w:t>
      </w:r>
      <w:r>
        <w:rPr>
          <w:rFonts w:ascii="Times New Roman" w:hAnsi="Times New Roman" w:cs="Times New Roman"/>
          <w:sz w:val="28"/>
          <w:szCs w:val="28"/>
        </w:rPr>
        <w:t>района Красноярского края</w:t>
      </w:r>
      <w:r w:rsidRPr="0053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02.06.2023 № 198-п</w:t>
      </w:r>
    </w:p>
    <w:p w:rsidR="00BC779E" w:rsidRPr="00D62B57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125643972"/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bookmarkEnd w:id="1"/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приведения в соответствие с Федеральным законом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26.12.2024 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>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 и отдельные законодательные акты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статьями 43, 44, Устава Абанского района Красноярского края,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1. Внести в постановление администрации Абанского района Красноярского края от 02.06.2023 № 198-п «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формирования </w:t>
      </w:r>
      <w:r w:rsidRPr="00D62B57">
        <w:rPr>
          <w:rFonts w:ascii="Times New Roman" w:hAnsi="Times New Roman" w:cs="Times New Roman"/>
          <w:sz w:val="28"/>
        </w:rPr>
        <w:t>муниципальных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D62B57">
        <w:rPr>
          <w:rFonts w:ascii="Times New Roman" w:hAnsi="Times New Roman" w:cs="Times New Roman"/>
          <w:sz w:val="28"/>
        </w:rPr>
        <w:t>муниципальных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Pr="00D62B57"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  <w:r w:rsidRPr="00D62B57">
        <w:rPr>
          <w:rFonts w:ascii="Times New Roman" w:eastAsia="Times New Roman" w:hAnsi="Times New Roman" w:cs="Times New Roman"/>
          <w:sz w:val="28"/>
          <w:szCs w:val="28"/>
          <w:lang w:eastAsia="ru-RU"/>
        </w:rPr>
        <w:t>, о форме и сроках формирования отчета об их исполнении</w:t>
      </w:r>
      <w:r w:rsidRPr="00D62B5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(далее – Постановление) </w:t>
      </w:r>
      <w:r w:rsidRPr="00D62B5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C779E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Постановлении:</w:t>
      </w:r>
    </w:p>
    <w:p w:rsidR="00BC779E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слова «Абанского района» заменить словами «Абанского муниципального округа;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дополнить </w:t>
      </w:r>
      <w:r w:rsidRPr="00D62B57">
        <w:rPr>
          <w:rFonts w:ascii="Times New Roman" w:hAnsi="Times New Roman" w:cs="Times New Roman"/>
          <w:sz w:val="28"/>
          <w:szCs w:val="28"/>
        </w:rPr>
        <w:t>подпунктами 3-5 следующего содержания: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«</w:t>
      </w:r>
      <w:bookmarkStart w:id="2" w:name="_Hlk219722269"/>
      <w:r w:rsidRPr="00D62B57">
        <w:rPr>
          <w:rFonts w:ascii="Times New Roman" w:hAnsi="Times New Roman" w:cs="Times New Roman"/>
          <w:sz w:val="28"/>
          <w:szCs w:val="28"/>
        </w:rPr>
        <w:t xml:space="preserve">3) </w:t>
      </w:r>
      <w:bookmarkStart w:id="3" w:name="_Hlk188270476"/>
      <w:r w:rsidRPr="00D62B57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bookmarkEnd w:id="3"/>
      <w:r w:rsidRPr="00D62B57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D62B57">
        <w:rPr>
          <w:rFonts w:ascii="Times New Roman" w:hAnsi="Times New Roman" w:cs="Times New Roman"/>
          <w:sz w:val="28"/>
          <w:szCs w:val="28"/>
        </w:rPr>
        <w:t>Красноярского края</w:t>
      </w:r>
      <w:r w:rsidRPr="00D62B5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>(приложение № 3);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90278141"/>
      <w:r w:rsidRPr="00D62B57">
        <w:rPr>
          <w:rFonts w:ascii="Times New Roman" w:hAnsi="Times New Roman" w:cs="Times New Roman"/>
          <w:sz w:val="28"/>
          <w:szCs w:val="28"/>
        </w:rPr>
        <w:t>4) Показатели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(приложение № 4);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5) План достижения показателей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 (приложение № 5).»;</w:t>
      </w:r>
      <w:bookmarkEnd w:id="4"/>
    </w:p>
    <w:bookmarkEnd w:id="2"/>
    <w:p w:rsidR="00BC779E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 3 изложить в следующей редакции:</w:t>
      </w:r>
    </w:p>
    <w:p w:rsidR="00BC779E" w:rsidRPr="00F84091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480115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480115">
        <w:rPr>
          <w:rFonts w:ascii="Times New Roman" w:hAnsi="Times New Roman" w:cs="Times New Roman"/>
          <w:sz w:val="28"/>
          <w:szCs w:val="28"/>
        </w:rPr>
        <w:t>возложить</w:t>
      </w:r>
      <w:r>
        <w:rPr>
          <w:rFonts w:ascii="Times New Roman" w:hAnsi="Times New Roman" w:cs="Times New Roman"/>
          <w:sz w:val="28"/>
          <w:szCs w:val="28"/>
        </w:rPr>
        <w:t xml:space="preserve"> на исполняющего обязанности </w:t>
      </w:r>
      <w:r w:rsidRPr="00F84091">
        <w:rPr>
          <w:rFonts w:ascii="Times New Roman" w:hAnsi="Times New Roman" w:cs="Times New Roman"/>
          <w:sz w:val="28"/>
          <w:szCs w:val="28"/>
        </w:rPr>
        <w:t xml:space="preserve">заместителя главы Абанского района </w:t>
      </w:r>
      <w:r>
        <w:rPr>
          <w:rFonts w:ascii="Times New Roman" w:hAnsi="Times New Roman" w:cs="Times New Roman"/>
          <w:sz w:val="28"/>
          <w:szCs w:val="28"/>
        </w:rPr>
        <w:t>по социальным вопросам О.В. Коспирович</w:t>
      </w:r>
      <w:r w:rsidRPr="00F840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D62B57">
        <w:rPr>
          <w:rFonts w:ascii="Times New Roman" w:hAnsi="Times New Roman" w:cs="Times New Roman"/>
          <w:sz w:val="28"/>
          <w:szCs w:val="28"/>
        </w:rPr>
        <w:t xml:space="preserve"> приложения №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2B57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62B57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  <w:r w:rsidRPr="00D62B57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D62B57">
        <w:rPr>
          <w:rFonts w:ascii="Times New Roman" w:hAnsi="Times New Roman" w:cs="Times New Roman"/>
          <w:sz w:val="28"/>
          <w:szCs w:val="28"/>
        </w:rPr>
        <w:t xml:space="preserve">редакции </w:t>
      </w:r>
      <w:r>
        <w:rPr>
          <w:rFonts w:ascii="Times New Roman" w:hAnsi="Times New Roman" w:cs="Times New Roman"/>
          <w:sz w:val="28"/>
          <w:szCs w:val="28"/>
        </w:rPr>
        <w:t>согласно</w:t>
      </w:r>
      <w:r w:rsidRPr="00D62B57">
        <w:rPr>
          <w:rFonts w:ascii="Times New Roman" w:hAnsi="Times New Roman" w:cs="Times New Roman"/>
          <w:sz w:val="28"/>
          <w:szCs w:val="28"/>
        </w:rPr>
        <w:t xml:space="preserve"> с приложени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D62B57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62B5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2</w:t>
      </w:r>
      <w:r w:rsidRPr="00D62B57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BC779E" w:rsidRPr="00D62B57" w:rsidRDefault="00BC779E" w:rsidP="00BC77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D62B57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62B57">
        <w:rPr>
          <w:rFonts w:ascii="Times New Roman" w:hAnsi="Times New Roman" w:cs="Times New Roman"/>
          <w:sz w:val="28"/>
          <w:szCs w:val="28"/>
        </w:rPr>
        <w:t>приложениями №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62B57">
        <w:rPr>
          <w:rFonts w:ascii="Times New Roman" w:hAnsi="Times New Roman" w:cs="Times New Roman"/>
          <w:sz w:val="28"/>
          <w:szCs w:val="28"/>
        </w:rPr>
        <w:t xml:space="preserve"> 3 – 5 </w:t>
      </w:r>
      <w:r>
        <w:rPr>
          <w:rFonts w:ascii="Times New Roman" w:hAnsi="Times New Roman" w:cs="Times New Roman"/>
          <w:sz w:val="28"/>
          <w:szCs w:val="28"/>
        </w:rPr>
        <w:t>согласно приложениям</w:t>
      </w:r>
      <w:r w:rsidRPr="00D62B5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 – 5 </w:t>
      </w:r>
      <w:r w:rsidRPr="00D62B57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BC779E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подлежит официальному опубликованию в газете «Красное знамя» и размещению на официальном сайте муниципального образования в информационно-телекоммуникационной сети Интернет.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D62B57">
        <w:rPr>
          <w:rFonts w:ascii="Times New Roman" w:hAnsi="Times New Roman" w:cs="Times New Roman"/>
          <w:sz w:val="28"/>
          <w:szCs w:val="28"/>
        </w:rPr>
        <w:t>главы Абанского района Коспирович О.В.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62B5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2B57">
        <w:rPr>
          <w:rFonts w:ascii="Times New Roman" w:hAnsi="Times New Roman" w:cs="Times New Roman"/>
          <w:sz w:val="28"/>
          <w:szCs w:val="28"/>
        </w:rPr>
        <w:t>остановление вступает в силу со дня</w:t>
      </w:r>
      <w:r>
        <w:rPr>
          <w:rFonts w:ascii="Times New Roman" w:hAnsi="Times New Roman" w:cs="Times New Roman"/>
          <w:sz w:val="28"/>
          <w:szCs w:val="28"/>
        </w:rPr>
        <w:t>, следующего за днем его официального опубликования</w:t>
      </w:r>
      <w:r w:rsidRPr="00D62B57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62B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Глава Абанского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Войнич А.А.</w:t>
      </w:r>
      <w:r w:rsidRPr="00D62B57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D62B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BC779E" w:rsidRPr="00D62B57" w:rsidRDefault="00BC779E" w:rsidP="00BC779E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ab/>
      </w:r>
      <w:r w:rsidRPr="00D62B57">
        <w:rPr>
          <w:rFonts w:ascii="Times New Roman" w:hAnsi="Times New Roman" w:cs="Times New Roman"/>
          <w:sz w:val="28"/>
          <w:szCs w:val="28"/>
        </w:rPr>
        <w:tab/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C779E" w:rsidRPr="00D62B57" w:rsidSect="006A3857">
          <w:headerReference w:type="default" r:id="rId8"/>
          <w:headerReference w:type="first" r:id="rId9"/>
          <w:footerReference w:type="first" r:id="rId10"/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  <w:r w:rsidRPr="00D62B5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BC779E" w:rsidRPr="0053333C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1</w:t>
      </w:r>
    </w:p>
    <w:p w:rsidR="00BC779E" w:rsidRPr="0053333C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Абанского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</w:p>
    <w:p w:rsidR="00BC779E" w:rsidRPr="0053333C" w:rsidRDefault="00BC779E" w:rsidP="00BC779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00.00.2025</w:t>
      </w: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______</w:t>
      </w:r>
    </w:p>
    <w:p w:rsidR="00BC779E" w:rsidRPr="0053333C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79E" w:rsidRPr="0053333C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1</w:t>
      </w:r>
    </w:p>
    <w:p w:rsidR="00BC779E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Абанского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района </w:t>
      </w:r>
    </w:p>
    <w:p w:rsidR="00BC779E" w:rsidRPr="0053333C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02.06.2023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333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198-п</w:t>
      </w:r>
    </w:p>
    <w:p w:rsidR="00BC779E" w:rsidRPr="00D62B57" w:rsidRDefault="00BC779E" w:rsidP="00BC779E">
      <w:pPr>
        <w:pStyle w:val="ConsPlusNormal"/>
        <w:jc w:val="center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BC779E" w:rsidRPr="00D62B57" w:rsidRDefault="00BC779E" w:rsidP="00BC779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C779E" w:rsidRPr="000A1008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bookmarkStart w:id="5" w:name="_Hlk219722683"/>
      <w:r w:rsidRPr="000A1008">
        <w:rPr>
          <w:rFonts w:ascii="Times New Roman" w:hAnsi="Times New Roman" w:cs="Times New Roman"/>
          <w:caps/>
          <w:sz w:val="28"/>
        </w:rPr>
        <w:t xml:space="preserve">Порядок </w:t>
      </w:r>
    </w:p>
    <w:p w:rsidR="00BC779E" w:rsidRPr="000A1008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0A1008">
        <w:rPr>
          <w:rFonts w:ascii="Times New Roman" w:hAnsi="Times New Roman" w:cs="Times New Roman"/>
          <w:sz w:val="28"/>
        </w:rPr>
        <w:t xml:space="preserve"> муниципальных</w:t>
      </w: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0A1008">
        <w:rPr>
          <w:rFonts w:ascii="Times New Roman" w:hAnsi="Times New Roman" w:cs="Times New Roman"/>
          <w:sz w:val="28"/>
        </w:rPr>
        <w:t>муниципальных</w:t>
      </w: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Pr="000A1008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</w:p>
    <w:p w:rsidR="00BC779E" w:rsidRPr="00D62B57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779E" w:rsidRPr="00D62B57" w:rsidRDefault="00BC779E" w:rsidP="00BC779E">
      <w:pPr>
        <w:pStyle w:val="ConsPlusNormal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Настоящий Порядок определяет:</w:t>
      </w:r>
      <w:bookmarkStart w:id="6" w:name="P53"/>
      <w:bookmarkEnd w:id="6"/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порядок формирования и утверждения </w:t>
      </w:r>
      <w:r w:rsidRPr="00D62B57">
        <w:rPr>
          <w:rFonts w:ascii="Times New Roman" w:hAnsi="Times New Roman" w:cs="Times New Roman"/>
          <w:sz w:val="28"/>
        </w:rPr>
        <w:t>муниципальных</w:t>
      </w:r>
      <w:r w:rsidRPr="00D62B57">
        <w:rPr>
          <w:rFonts w:ascii="Times New Roman" w:hAnsi="Times New Roman" w:cs="Times New Roman"/>
          <w:sz w:val="28"/>
          <w:szCs w:val="28"/>
        </w:rPr>
        <w:t xml:space="preserve"> социальных заказов на оказание </w:t>
      </w:r>
      <w:r w:rsidRPr="00D62B57">
        <w:rPr>
          <w:rFonts w:ascii="Times New Roman" w:hAnsi="Times New Roman" w:cs="Times New Roman"/>
          <w:sz w:val="28"/>
        </w:rPr>
        <w:t>муниципальных</w:t>
      </w:r>
      <w:r w:rsidRPr="00D62B57">
        <w:rPr>
          <w:rFonts w:ascii="Times New Roman" w:hAnsi="Times New Roman" w:cs="Times New Roman"/>
          <w:sz w:val="28"/>
          <w:szCs w:val="28"/>
        </w:rPr>
        <w:t xml:space="preserve"> услуг в социальной сфере, отнесенных к полномочиям </w:t>
      </w:r>
      <w:r w:rsidRPr="00D62B57">
        <w:rPr>
          <w:rFonts w:ascii="Times New Roman" w:hAnsi="Times New Roman" w:cs="Times New Roman"/>
          <w:sz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  <w:r w:rsidRPr="00D62B57">
        <w:rPr>
          <w:rFonts w:ascii="Times New Roman" w:hAnsi="Times New Roman" w:cs="Times New Roman"/>
          <w:sz w:val="28"/>
          <w:szCs w:val="28"/>
        </w:rPr>
        <w:t xml:space="preserve"> (далее соответственно – </w:t>
      </w:r>
      <w:r w:rsidRPr="00D62B57">
        <w:rPr>
          <w:rFonts w:ascii="Times New Roman" w:hAnsi="Times New Roman" w:cs="Times New Roman"/>
          <w:sz w:val="28"/>
        </w:rPr>
        <w:t>муниципальный</w:t>
      </w:r>
      <w:r w:rsidRPr="00D62B57">
        <w:rPr>
          <w:rFonts w:ascii="Times New Roman" w:hAnsi="Times New Roman" w:cs="Times New Roman"/>
          <w:sz w:val="28"/>
          <w:szCs w:val="28"/>
        </w:rPr>
        <w:t xml:space="preserve"> социальный заказ, </w:t>
      </w:r>
      <w:r w:rsidRPr="00D62B57">
        <w:rPr>
          <w:rFonts w:ascii="Times New Roman" w:hAnsi="Times New Roman" w:cs="Times New Roman"/>
          <w:sz w:val="28"/>
        </w:rPr>
        <w:t>муниципальная</w:t>
      </w:r>
      <w:r w:rsidRPr="00D62B57">
        <w:rPr>
          <w:rFonts w:ascii="Times New Roman" w:hAnsi="Times New Roman" w:cs="Times New Roman"/>
          <w:sz w:val="28"/>
          <w:szCs w:val="28"/>
        </w:rPr>
        <w:t xml:space="preserve"> услуга в социальной сфере);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органы, уполномоченные на формирование муниципальных социальных заказов;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правила взаимодействия уполномоченных органов и органов, уполномоченных на формирование муниципальных социальных заказов;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форму и структуру </w:t>
      </w:r>
      <w:r w:rsidRPr="00D62B57">
        <w:rPr>
          <w:rFonts w:ascii="Times New Roman" w:hAnsi="Times New Roman" w:cs="Times New Roman"/>
          <w:sz w:val="28"/>
        </w:rPr>
        <w:t>муниципального</w:t>
      </w:r>
      <w:r w:rsidRPr="00D62B57">
        <w:rPr>
          <w:rFonts w:ascii="Times New Roman" w:hAnsi="Times New Roman" w:cs="Times New Roman"/>
          <w:sz w:val="28"/>
          <w:szCs w:val="28"/>
        </w:rPr>
        <w:t xml:space="preserve"> социального заказа;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правила выбора способа (способов) определения исполнителя услуг из числа способов, установленных частью 3 статьи 7 Федерального закона от 13 июля 2020 года №189-ФЗ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закон);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правила внесения изменений в </w:t>
      </w:r>
      <w:r w:rsidRPr="00D62B57">
        <w:rPr>
          <w:rFonts w:ascii="Times New Roman" w:hAnsi="Times New Roman" w:cs="Times New Roman"/>
          <w:sz w:val="28"/>
        </w:rPr>
        <w:t>муниципальные</w:t>
      </w:r>
      <w:r w:rsidRPr="00D62B57">
        <w:rPr>
          <w:rFonts w:ascii="Times New Roman" w:hAnsi="Times New Roman" w:cs="Times New Roman"/>
          <w:sz w:val="28"/>
          <w:szCs w:val="28"/>
        </w:rPr>
        <w:t xml:space="preserve"> социальные заказы;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правила осуществления уполномоченным органом контроля за оказанием </w:t>
      </w:r>
      <w:r w:rsidRPr="00D62B57">
        <w:rPr>
          <w:rFonts w:ascii="Times New Roman" w:hAnsi="Times New Roman" w:cs="Times New Roman"/>
          <w:sz w:val="28"/>
        </w:rPr>
        <w:t>муниципальных</w:t>
      </w:r>
      <w:r w:rsidRPr="00D62B57">
        <w:rPr>
          <w:rFonts w:ascii="Times New Roman" w:hAnsi="Times New Roman" w:cs="Times New Roman"/>
          <w:sz w:val="28"/>
          <w:szCs w:val="28"/>
        </w:rPr>
        <w:t xml:space="preserve"> услуг в социальной сфере.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Под уполномоченным органом в целях настоящего Порядка понимается </w:t>
      </w:r>
      <w:r w:rsidRPr="00D62B57">
        <w:rPr>
          <w:rFonts w:ascii="Times New Roman" w:hAnsi="Times New Roman" w:cs="Times New Roman"/>
          <w:sz w:val="28"/>
        </w:rPr>
        <w:t>орган местного самоуправления</w:t>
      </w:r>
      <w:r w:rsidRPr="00D62B57">
        <w:rPr>
          <w:rFonts w:ascii="Times New Roman" w:hAnsi="Times New Roman" w:cs="Times New Roman"/>
          <w:sz w:val="28"/>
          <w:szCs w:val="28"/>
        </w:rPr>
        <w:t>, утверждающий муниципальный социальный заказ и обеспечивающий предоставление муниципальных</w:t>
      </w:r>
      <w:r w:rsidRPr="00D62B57">
        <w:rPr>
          <w:rFonts w:ascii="Times New Roman" w:hAnsi="Times New Roman" w:cs="Times New Roman"/>
          <w:sz w:val="28"/>
        </w:rPr>
        <w:t xml:space="preserve"> услуг</w:t>
      </w:r>
      <w:r w:rsidRPr="00D62B57">
        <w:rPr>
          <w:rFonts w:ascii="Times New Roman" w:hAnsi="Times New Roman" w:cs="Times New Roman"/>
          <w:sz w:val="28"/>
          <w:szCs w:val="28"/>
        </w:rPr>
        <w:t xml:space="preserve"> потребителям муниципальных услуг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Под органами, уполномоченными на формирование муниципального </w:t>
      </w:r>
      <w:r w:rsidRPr="00D62B57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заказа, в целях настоящего Порядка понимаются органы местного самоуправления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  <w:r w:rsidRPr="00D62B57">
        <w:rPr>
          <w:rFonts w:ascii="Times New Roman" w:hAnsi="Times New Roman" w:cs="Times New Roman"/>
          <w:sz w:val="28"/>
          <w:szCs w:val="28"/>
        </w:rPr>
        <w:t xml:space="preserve">, осуществляющие функции и полномочия учредителя муниципального бюджетного или автономного учреждения, оказывающего муниципальные услуги в социальной сфере, включенные в муниципальный социальный заказ, и главные распорядители средств бюджета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 (далее – бюджет округа)</w:t>
      </w:r>
      <w:r w:rsidRPr="00D62B57">
        <w:rPr>
          <w:rFonts w:ascii="Times New Roman" w:hAnsi="Times New Roman" w:cs="Times New Roman"/>
          <w:sz w:val="28"/>
          <w:szCs w:val="28"/>
        </w:rPr>
        <w:t>, в ведении которых находятся муниципальные казенные учреждения, оказывающие муниципальные услуги в социальной сфере, включенные в муниципальный социальный заказ.</w:t>
      </w:r>
    </w:p>
    <w:p w:rsidR="00BC779E" w:rsidRPr="00D62B57" w:rsidRDefault="00BC779E" w:rsidP="00BC77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Иные понятия, применяемые в настоящем Порядке, используются в значениях, указанных в Федеральном законе.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2. Муниципальные социальные заказы формируются уполномоченными органами в соответствии с настоящим Порядком по муниципальным услугам в социальной сфере, включенным в установленные в соответствии с бюджетным законодательством Российской Федерации перечни (классификаторы) государственных и муниципальных услуг в отраслях социальной сферы.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Уполномоченным органом до формирования муниципального социального заказа на едином портале бюджетной системы Российской Федерации в информационно-телекоммуникационной сети Интернет размещается информация о перечне муниципальных услуг в социальной сфере, в отношении которых формируется муниципальный социальный заказ, в порядке, установленном Министерством финансов Российской Федерации в соответствии со статьей 165 Бюджетного кодекса Российской Федерации.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3. Уполномоченным органом, утверждающим муниципальный социальный заказ на оказание муниципальной услуги в социальной сфере «Реализация дополнительных общеразвивающих программ» и обеспечивающим его исполнение, является </w:t>
      </w:r>
      <w:r w:rsidRPr="00D62B57">
        <w:rPr>
          <w:rFonts w:ascii="Times New Roman" w:hAnsi="Times New Roman" w:cs="Times New Roman"/>
          <w:iCs/>
          <w:sz w:val="28"/>
          <w:szCs w:val="28"/>
        </w:rPr>
        <w:t xml:space="preserve">управление образования администрации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  <w:r w:rsidRPr="00D62B57">
        <w:rPr>
          <w:rFonts w:ascii="Times New Roman" w:hAnsi="Times New Roman" w:cs="Times New Roman"/>
          <w:iCs/>
          <w:sz w:val="28"/>
          <w:szCs w:val="28"/>
        </w:rPr>
        <w:t>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4. Уполномоченный орган в соответствии с пунктом 3 части 5 статьи 6 Федерального закона при необходимости передает полномочия по осуществлению отбора исполнителей услуг и (или) заключению соглашений в целях исполнения муниципального социального заказа на оказание муниципальной услуги в социальной сфере органам, уполномоченным на формирование муниципальных социальных заказов и определенным соответствующим муниципальным правовым актом уполномоченного органа. 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При передаче полномочий в соответствии с частью 7 статьи 6 Федерального закона на указанные органы распространяются положения Федерального закона, регулирующие деятельность уполномоченного органа.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В случаях, предусмотренных частью 7 статьи 9 Федерального закона, уполномоченный орган передает полномочие по заключению предусмотренных указанной частью соглашений с исполнителями услуг, органам, уполномоченным на формирование муниципальных социальных заказов.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446A65">
        <w:rPr>
          <w:rFonts w:ascii="Times New Roman" w:hAnsi="Times New Roman" w:cs="Times New Roman"/>
          <w:sz w:val="28"/>
          <w:szCs w:val="28"/>
        </w:rPr>
        <w:t>При формировании муниципального социального заказа органам, уполномоченным на формирование муниципальных социальных заказов предоставляют уполномоченному органу сведения об объеме оказания муниципальных услуг в социальной сфере, оказываемых на основании муниципального задания на оказание муниципальных услуг (выполнение работ) (далее - муниципальное задание), утвержденного муниципальному учреждению.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Информация об объеме оказания муниципальных услуг в социальной сфере включается в муниципальный социальный заказ на основании данных об объеме оказываемых муниципальных услуг в социальной сфере, включенных в обоснования бюджетных ассигнований, формируемые главными распорядителями средств бюджета округа в соответствии с порядком планирования бюджетных ассигнований бюджета округа и методикой планирования бюджетных ассигнований бюджета округа, определенными финансовым органом администрации Абанского района в соответствии с бюджетным законодательством Российской Федерации.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Объем финансового обеспечения исполнения муниципального социального заказа путем утверждения муниципального задания определяется в порядке, установленном постановлением администрации Абанского района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и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6A65">
        <w:rPr>
          <w:rFonts w:ascii="Times New Roman" w:hAnsi="Times New Roman" w:cs="Times New Roman"/>
          <w:iCs/>
          <w:sz w:val="28"/>
          <w:szCs w:val="28"/>
        </w:rPr>
        <w:t>Объем финансового обеспечения муниципального социального заказа, в целях исполнения которого осуществляется отбор исполнителей услуг, определяется в порядке, аналогичном порядку, установленному для определения объема финансового обеспечения выполнения муниципального задания, в соответствии с нормативными затратами на оказание муниципальной услуги в социальной сфере, утвержденными с соблюдением общих требований, определенных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которые не могут быть ниже нормативных затрат на оказание такой услуги в соответствии с муниципальным заданием.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6. Муниципальный социальный заказ может быть сформирован в отношении укрупненной муниципальной услуги в социальной сфере (далее - укрупненная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классификатора продукции по видам экономической деятельности и объединенных по решению уполномоченного органа в соответствии с содержанием муниципальной услуги в социальной сфере и (или) условиями (формами) оказания муниципальной услуги в социальной сфере, в случае </w:t>
      </w:r>
      <w:r w:rsidRPr="00446A65">
        <w:rPr>
          <w:rFonts w:ascii="Times New Roman" w:hAnsi="Times New Roman" w:cs="Times New Roman"/>
          <w:sz w:val="28"/>
          <w:szCs w:val="28"/>
        </w:rPr>
        <w:lastRenderedPageBreak/>
        <w:t>принятия уполномоченным органом решения о формировании муниципального социального заказа в отношении укрупненных муниципальной услуг.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7. Муниципальный социальный заказ формируется в форме электронного документа в государственной интегрированной информационной системе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органов, указанных в </w:t>
      </w:r>
      <w:hyperlink r:id="rId11" w:history="1">
        <w:r w:rsidRPr="00446A65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Муниципальный социальный заказ формируется по форме согласно приложению к настоящему порядку в процессе формирования бюджета Абанского муниципального округа Красноярского края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</w:t>
      </w:r>
      <w:r w:rsidRPr="00446A65">
        <w:rPr>
          <w:rFonts w:ascii="Times New Roman" w:hAnsi="Times New Roman" w:cs="Times New Roman"/>
          <w:iCs/>
          <w:sz w:val="28"/>
          <w:szCs w:val="28"/>
        </w:rPr>
        <w:t>муниципальной</w:t>
      </w:r>
      <w:r w:rsidRPr="00446A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6A65">
        <w:rPr>
          <w:rFonts w:ascii="Times New Roman" w:hAnsi="Times New Roman" w:cs="Times New Roman"/>
          <w:sz w:val="28"/>
          <w:szCs w:val="28"/>
        </w:rPr>
        <w:t>услуги в социальной сфере, в соответствии со следующей структурой: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1) общие сведения о муниципальном социальном заказе в очередном финансовом году и плановом периоде, а также за пределами планового периода, приведенные в </w:t>
      </w:r>
      <w:hyperlink r:id="rId12" w:history="1">
        <w:r w:rsidRPr="00446A65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общие сведения о муниципальном социальном заказе на очередной финансовый год, приведенные в </w:t>
      </w:r>
      <w:hyperlink r:id="rId13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1 раздела 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общие сведения о муниципальном социальном заказе на первый год планового периода, приведенные в </w:t>
      </w:r>
      <w:hyperlink r:id="rId14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2 раздела 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общие сведения о муниципальном социальном заказе на второй год планового периода, приведенные в </w:t>
      </w:r>
      <w:hyperlink r:id="rId15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3 раздела 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общие сведения о муниципальном социальном заказе на срок оказания муниципальных услуг в социальной сфере за пределами планового периода, приведенные в </w:t>
      </w:r>
      <w:hyperlink r:id="rId16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4 раздела 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2) сведения об объеме оказания муниципальной услуги в социальной сфере (укрупненной муниципальной услуги) в очередном финансовом году и плановом периоде, а также за пределами планового периода, приведенные в </w:t>
      </w:r>
      <w:hyperlink r:id="rId17" w:history="1">
        <w:r w:rsidRPr="00446A65">
          <w:rPr>
            <w:rFonts w:ascii="Times New Roman" w:hAnsi="Times New Roman" w:cs="Times New Roman"/>
            <w:sz w:val="28"/>
            <w:szCs w:val="28"/>
          </w:rPr>
          <w:t>разделе 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который содержит следующие подразделы: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очередной финансовый год, приведенные в </w:t>
      </w:r>
      <w:hyperlink r:id="rId18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1 раздела 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сведения об объеме оказания муниципальной услуги</w:t>
      </w:r>
      <w:r w:rsidRPr="00446A65">
        <w:rPr>
          <w:rFonts w:ascii="Times New Roman" w:hAnsi="Times New Roman" w:cs="Times New Roman"/>
          <w:sz w:val="28"/>
          <w:szCs w:val="28"/>
        </w:rPr>
        <w:br/>
        <w:t xml:space="preserve">в социальной сфере (муниципальных услуг в социальной сфере, составляющих укрупненную муниципальную услугу) на первый год </w:t>
      </w:r>
      <w:r w:rsidRPr="00446A65">
        <w:rPr>
          <w:rFonts w:ascii="Times New Roman" w:hAnsi="Times New Roman" w:cs="Times New Roman"/>
          <w:sz w:val="28"/>
          <w:szCs w:val="28"/>
        </w:rPr>
        <w:lastRenderedPageBreak/>
        <w:t xml:space="preserve">планового периода, приведенные в </w:t>
      </w:r>
      <w:hyperlink r:id="rId19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2 раздела 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второй год планового периода, приведенные в </w:t>
      </w:r>
      <w:hyperlink r:id="rId20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3 раздела 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сведения об объеме оказания муниципальной услуги в социальной сфере (муниципальных услуг в социальной сфере, составляющих укрупненную муниципальную услугу) на срок оказания муниципальной услуги за пределами планового периода, приведенные в </w:t>
      </w:r>
      <w:hyperlink r:id="rId21" w:history="1">
        <w:r w:rsidRPr="00446A65">
          <w:rPr>
            <w:rFonts w:ascii="Times New Roman" w:hAnsi="Times New Roman" w:cs="Times New Roman"/>
            <w:sz w:val="28"/>
            <w:szCs w:val="28"/>
          </w:rPr>
          <w:t>подразделе 4 раздела 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3) сведения о показателях,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услугу), в очередном финансовом году и плановом периоде, а также за пределами планового периода, приведенные в </w:t>
      </w:r>
      <w:hyperlink r:id="rId22" w:history="1">
        <w:r w:rsidRPr="00446A65">
          <w:rPr>
            <w:rFonts w:ascii="Times New Roman" w:hAnsi="Times New Roman" w:cs="Times New Roman"/>
            <w:sz w:val="28"/>
            <w:szCs w:val="28"/>
          </w:rPr>
          <w:t>разделе III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Порядку.</w:t>
      </w:r>
    </w:p>
    <w:p w:rsidR="00BC779E" w:rsidRPr="00446A65" w:rsidRDefault="00686673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BC779E" w:rsidRPr="00446A65">
          <w:rPr>
            <w:rFonts w:ascii="Times New Roman" w:hAnsi="Times New Roman" w:cs="Times New Roman"/>
            <w:sz w:val="28"/>
            <w:szCs w:val="28"/>
          </w:rPr>
          <w:t>Подразделы 2</w:t>
        </w:r>
      </w:hyperlink>
      <w:r w:rsidR="00BC779E" w:rsidRPr="00446A65">
        <w:rPr>
          <w:rFonts w:ascii="Times New Roman" w:hAnsi="Times New Roman" w:cs="Times New Roman"/>
          <w:sz w:val="28"/>
          <w:szCs w:val="28"/>
        </w:rPr>
        <w:t>-</w:t>
      </w:r>
      <w:hyperlink r:id="rId24" w:history="1">
        <w:r w:rsidR="00BC779E" w:rsidRPr="00446A65">
          <w:rPr>
            <w:rFonts w:ascii="Times New Roman" w:hAnsi="Times New Roman" w:cs="Times New Roman"/>
            <w:sz w:val="28"/>
            <w:szCs w:val="28"/>
          </w:rPr>
          <w:t>4 раздела I</w:t>
        </w:r>
      </w:hyperlink>
      <w:r w:rsidR="00BC779E" w:rsidRPr="00446A6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5" w:history="1">
        <w:r w:rsidR="00BC779E" w:rsidRPr="00446A65">
          <w:rPr>
            <w:rFonts w:ascii="Times New Roman" w:hAnsi="Times New Roman" w:cs="Times New Roman"/>
            <w:sz w:val="28"/>
            <w:szCs w:val="28"/>
          </w:rPr>
          <w:t>подразделы 1</w:t>
        </w:r>
      </w:hyperlink>
      <w:r w:rsidR="00BC779E" w:rsidRPr="00446A65">
        <w:rPr>
          <w:rFonts w:ascii="Times New Roman" w:hAnsi="Times New Roman" w:cs="Times New Roman"/>
          <w:sz w:val="28"/>
          <w:szCs w:val="28"/>
        </w:rPr>
        <w:t>-</w:t>
      </w:r>
      <w:hyperlink r:id="rId26" w:history="1">
        <w:r w:rsidR="00BC779E" w:rsidRPr="00446A65">
          <w:rPr>
            <w:rFonts w:ascii="Times New Roman" w:hAnsi="Times New Roman" w:cs="Times New Roman"/>
            <w:sz w:val="28"/>
            <w:szCs w:val="28"/>
          </w:rPr>
          <w:t>4 раздела II</w:t>
        </w:r>
      </w:hyperlink>
      <w:r w:rsidR="00BC779E" w:rsidRPr="00446A65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 формируются с учетом срока (предельного срока) оказания муниципальной услуги в социальной сфере (муниципальных услуг в социальной сфере, составляющих укрупненную муниципальную услугу), установленного в соответствии с законодательством Российской Федерации.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8. Муниципальный социальный заказ утверждается уполномоченным органом до начала очередного финансового года, но не позднее 15 рабочих дней со дня принятия решения о местном бюджете на очередной финансовый год и плановый период путем его подписания усиленной квалифицированной электронной подписью лица, имеющего право действовать от имени уполномоченного органа.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9. Показатели, характеризующие объем оказания муниципальной услуги в социальной сфере, определяются органами, указанными в </w:t>
      </w:r>
      <w:hyperlink r:id="rId27" w:history="1">
        <w:r w:rsidRPr="00446A65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настоящего Порядка, на основании: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прогнозируемой динамики количества потребителей услуг;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2) уровня удовлетворенности существующим объемом оказания муниципальных услуг в социальной сфере;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3) отчета об исполнении муниципального социального заказа, формируемого уполномоченным органом в соответствии с </w:t>
      </w:r>
      <w:hyperlink r:id="rId28" w:history="1">
        <w:r w:rsidRPr="00446A65">
          <w:rPr>
            <w:rFonts w:ascii="Times New Roman" w:hAnsi="Times New Roman" w:cs="Times New Roman"/>
            <w:sz w:val="28"/>
            <w:szCs w:val="28"/>
          </w:rPr>
          <w:t>частью 5 статьи 7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Федерального закона в отчетном финансовом году.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10. Основаниями для внесения изменений в утвержденный муниципальный социальный заказ являются: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изменение значений показателей, характеризующих объем оказания муниципальной услуги в социальной сфере;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изменение способа исполнения муниципального социального заказа и перераспределения объема оказания муниципальной услуги в социальной сфере по результатам отбора исполнителей услуг в соответствии со </w:t>
      </w:r>
      <w:hyperlink r:id="rId29" w:history="1">
        <w:r w:rsidRPr="00446A65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Федерального закона;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lastRenderedPageBreak/>
        <w:t xml:space="preserve">изменение сведений, включенных в форму муниципального социального </w:t>
      </w:r>
      <w:hyperlink r:id="rId30" w:history="1">
        <w:r w:rsidRPr="00446A65">
          <w:rPr>
            <w:rFonts w:ascii="Times New Roman" w:hAnsi="Times New Roman" w:cs="Times New Roman"/>
            <w:sz w:val="28"/>
            <w:szCs w:val="28"/>
          </w:rPr>
          <w:t>заказа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(приложение к настоящему Порядку).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В течение 15 рабочих дней со дня возникновения перечисленных в настоящем пункте оснований формируется новый муниципальный социальный заказ (с учетом внесенных изменений) в соответствии с настоящим Порядком.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11. Уполномоченным органом осуществляется выбор способа определения исполнителей услуг из числа способов, установленных </w:t>
      </w:r>
      <w:hyperlink r:id="rId31" w:history="1">
        <w:r w:rsidRPr="00446A65">
          <w:rPr>
            <w:rFonts w:ascii="Times New Roman" w:hAnsi="Times New Roman" w:cs="Times New Roman"/>
            <w:sz w:val="28"/>
            <w:szCs w:val="28"/>
          </w:rPr>
          <w:t>частью 3 статьи 7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Федерального закона, если такой способ не определен федеральными законами, решениями Президента Российской Федерации, Правительства Российской Федерации, нормативными правовыми актами (наименование муниципального образования) исходя из оценки значений следующих показателей, проводимой в порядке, установленном уполномоченным органом (с учетом критериев оценки, содержащихся в указанном порядке):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а) доступность муниципальных услуг в социальной сфере, оказываемых муниципальными учреждениями, для потребителей услуг;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б)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классификатору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12. По результатам оценки уполномоченным органом значений показателей, указанных в </w:t>
      </w:r>
      <w:hyperlink r:id="rId32" w:history="1">
        <w:r w:rsidRPr="00446A65">
          <w:rPr>
            <w:rFonts w:ascii="Times New Roman" w:hAnsi="Times New Roman" w:cs="Times New Roman"/>
            <w:sz w:val="28"/>
            <w:szCs w:val="28"/>
          </w:rPr>
          <w:t>пункте 11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3" w:history="1">
        <w:r w:rsidRPr="00446A65">
          <w:rPr>
            <w:rFonts w:ascii="Times New Roman" w:hAnsi="Times New Roman" w:cs="Times New Roman"/>
            <w:sz w:val="28"/>
            <w:szCs w:val="28"/>
          </w:rPr>
          <w:t>подпункте «а» пункта 11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«низкая» либо к категории «высокая»;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значение показателя, указанного в </w:t>
      </w:r>
      <w:hyperlink r:id="rId34" w:history="1">
        <w:r w:rsidRPr="00446A65">
          <w:rPr>
            <w:rFonts w:ascii="Times New Roman" w:hAnsi="Times New Roman" w:cs="Times New Roman"/>
            <w:sz w:val="28"/>
            <w:szCs w:val="28"/>
          </w:rPr>
          <w:t>подпункте «б» пункта 11</w:t>
        </w:r>
      </w:hyperlink>
      <w:r w:rsidRPr="00446A65">
        <w:rPr>
          <w:rFonts w:ascii="Times New Roman" w:hAnsi="Times New Roman" w:cs="Times New Roman"/>
          <w:sz w:val="28"/>
          <w:szCs w:val="28"/>
        </w:rPr>
        <w:t xml:space="preserve"> настоящего Порядка, относится к категории «значительное» либо к категории «незначительное».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Показатели, предусмотренные настоящим пунктом, подлежат общественному обсуждению на заседаниях общественного совета, управления образования администрации Абанского района Красноярского края, в соответствии с нормативными правовыми актами Абанского муниципального округа Красноярского края (далее – общественный совет).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13. В случае если значение показателя, указанного в подпункте «а» пункта 11 настоящего Порядка, относится к 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«а» пункта 11 настоящего Порядка, относится к </w:t>
      </w: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категории «низкая», а значение показателя, указанного в подпункте «б» пункта 11 настоящего Порядка, относится к категории «незначительное»,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 муниципального социального заказа.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«б» пункта 11 настоящего Порядка, относится к категории «значительное»,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подпункте «а» пункта 11 настоящего Порядка.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 сферах, уполномоченный орган принимает одно из следующих решений о способе исполнения муниципального социального заказа на основании определенных по результатам такой оценки за последние 3 года показателей удовлетворенности условиями оказания муниципальных услуг в социальной сфере: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исполнения муниципального социального заказа; 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:rsidR="00BC779E" w:rsidRPr="00446A65" w:rsidRDefault="00BC779E" w:rsidP="00BC77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случае если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относится к категории «незначительное»,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 принимает решение о формировании муниципального задания в целях исполнения муниципального социального заказа.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случае если на протяжении 2 лет подряд, предшествующих дате формирования муниципального социального заказа, с учетом решения, принятого уполномоченным органом в соответствии с абзацем седьмым настоящего пункта, значение показателя, указанного в подпункте «а» пункта 11 настоящего Порядка, относится к категории «высокая», а значение показателя, указанного в подпункте «б» пункта 11 настоящего Порядка, </w:t>
      </w:r>
      <w:r w:rsidRPr="00446A6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относится к категории «незначительное», уполномоченный орган рассматривает на 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14. Информация об утвержденных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15. Уполномоченный орган в соответствии с формой отчета 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</w:t>
      </w:r>
      <w:r w:rsidRPr="00446A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6A65">
        <w:rPr>
          <w:rFonts w:ascii="Times New Roman" w:hAnsi="Times New Roman" w:cs="Times New Roman"/>
          <w:sz w:val="28"/>
          <w:szCs w:val="28"/>
        </w:rPr>
        <w:t xml:space="preserve">Абанского муниципального округа Красноярского края, </w:t>
      </w:r>
      <w:r w:rsidRPr="00446A65">
        <w:rPr>
          <w:rFonts w:ascii="Times New Roman" w:hAnsi="Times New Roman" w:cs="Times New Roman"/>
          <w:iCs/>
          <w:sz w:val="28"/>
          <w:szCs w:val="28"/>
        </w:rPr>
        <w:t>утвержденной постановлением администрации</w:t>
      </w:r>
      <w:r w:rsidRPr="00446A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6A65">
        <w:rPr>
          <w:rFonts w:ascii="Times New Roman" w:hAnsi="Times New Roman" w:cs="Times New Roman"/>
          <w:sz w:val="28"/>
          <w:szCs w:val="28"/>
        </w:rPr>
        <w:t>Абанского муниципального округа Красноярского края, формирует отчет об исполнении муниципального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по итогам исполнения </w:t>
      </w:r>
      <w:r w:rsidRPr="00446A6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за 9 месяцев текущего финансового года, а также отчет об исполнении </w:t>
      </w:r>
      <w:r w:rsidRPr="00446A6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социального заказа в отчетном финансовом году в течение 14 дней со дня предоставления исполнителями услуг отчетов об исполнении соглашений, предусмотренных </w:t>
      </w:r>
      <w:hyperlink r:id="rId35" w:history="1">
        <w:r w:rsidRPr="00446A65">
          <w:rPr>
            <w:rFonts w:ascii="Times New Roman" w:hAnsi="Times New Roman" w:cs="Times New Roman"/>
            <w:iCs/>
            <w:sz w:val="28"/>
            <w:szCs w:val="28"/>
          </w:rPr>
          <w:t>частью 6 статьи 9</w:t>
        </w:r>
      </w:hyperlink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Федерального закона (далее - соглашение), и сведений о достижении показателей, характеризующих качество и (или) объем оказания </w:t>
      </w:r>
      <w:r w:rsidRPr="00446A65">
        <w:rPr>
          <w:rFonts w:ascii="Times New Roman" w:hAnsi="Times New Roman" w:cs="Times New Roman"/>
          <w:sz w:val="28"/>
          <w:szCs w:val="28"/>
        </w:rPr>
        <w:t>муниципальной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услуги в социальной сфере, включенных в отчеты о выполнении </w:t>
      </w:r>
      <w:r w:rsidRPr="00446A6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задания </w:t>
      </w:r>
      <w:r w:rsidRPr="00446A65">
        <w:rPr>
          <w:rFonts w:ascii="Times New Roman" w:hAnsi="Times New Roman" w:cs="Times New Roman"/>
          <w:sz w:val="28"/>
          <w:szCs w:val="28"/>
        </w:rPr>
        <w:t>муниципальных</w:t>
      </w:r>
      <w:r w:rsidRPr="00446A65">
        <w:rPr>
          <w:rFonts w:ascii="Times New Roman" w:hAnsi="Times New Roman" w:cs="Times New Roman"/>
          <w:iCs/>
          <w:sz w:val="28"/>
          <w:szCs w:val="28"/>
        </w:rPr>
        <w:t xml:space="preserve"> учреждений, функции и полномочия учредителя которых осуществляет уполномоченный орган.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16. Отчет об исполнении муниципального социального заказа в отчетном финансовом году формируется не позднее 1 апреля финансового года, следующего за отчетным годом, и подлежит размещению на едином портале бюджетной системы Российской Федерации в информационно-телекоммуникационной сети Интернет не позднее 10 рабочих дней со дня формирования такого отчета в порядке, установленном Министерством финансов Российской Федерации.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17. Контроль за оказанием муниципальных 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В случае, если утвержденным муниципальным социальным заказом установлен объем оказания муниципальных услуг в социальной сфере на основании муниципального задания, правила осуществления контроля за оказанием муниципальных услуг в социальной сфере муниципальными учреждениями, оказывающими услуги в социальной сфере в соответствии с муниципальным социальным заказом, определяются в соответствии с порядком формирования муниципального задания, утвержденного постановлением </w:t>
      </w:r>
      <w:r w:rsidRPr="00446A65">
        <w:rPr>
          <w:rFonts w:ascii="Times New Roman" w:hAnsi="Times New Roman" w:cs="Times New Roman"/>
          <w:iCs/>
          <w:sz w:val="28"/>
          <w:szCs w:val="28"/>
        </w:rPr>
        <w:t>администрации</w:t>
      </w:r>
      <w:r w:rsidRPr="00446A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6A65">
        <w:rPr>
          <w:rFonts w:ascii="Times New Roman" w:hAnsi="Times New Roman" w:cs="Times New Roman"/>
          <w:sz w:val="28"/>
          <w:szCs w:val="28"/>
        </w:rPr>
        <w:t>Абанского района Красноярского края.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18. Предметом контроля за оказанием муниципальных услуг в социальной сфере исполнителями услуг, не являющимися муниципальными </w:t>
      </w:r>
      <w:r w:rsidRPr="00446A65">
        <w:rPr>
          <w:rFonts w:ascii="Times New Roman" w:hAnsi="Times New Roman" w:cs="Times New Roman"/>
          <w:sz w:val="28"/>
          <w:szCs w:val="28"/>
        </w:rPr>
        <w:lastRenderedPageBreak/>
        <w:t>учреждениями, является достижение показателей, характеризующих качество и (или) объем оказания муниципальной услуги в социальной сфере, включенной в муниципальный социальный заказ, а также соблюдение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19. Целями осуществления контроля за оказанием муниципальных услуг в социальной сфере исполнителями услуг, не являющимися муниципальными учреждениями,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 определенных соглашением, а также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20. Уполномоченным органом проводятся плановые проверки в соответствии с утвержденным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 в соответствии с утвержденным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21. Внеплановые проверки проводятся на основании муниципального правового акта уполномоченного органа, утверждаемого им в срок, не превышающий три рабочих дня со дня возникновения как минимум одного из следующих оснований: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поступление обращений и требований контрольно-надзорных и правоохранительных органов Российской Федерации;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2) поступление в уполномоченный орган заявления потребителя услуг о неоказании или ненадлежащем оказании муниципальных услуг в социальной сфере исполнителем муниципальных услуг в социальной сфере.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22. Проверки подразделяются на: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отчетов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lastRenderedPageBreak/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23. Срок проведения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продлен не более чем на 10 рабочих дней в следующих случаях: 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1) необходимость получения дополнительных сведений и (или) документов от исполнителя муниципальных услуг в социальной сфере; 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2) необходимость получения дополнительных сведений и (или) документов, находящихся в распоряжении органов государственной власти, иных органов местного самоуправления или организаций.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24.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плановой проверки не позднее чем за 3 рабочих дня до начала ее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Уполномоченный орган уведомляет исполнителя услуг о проведении внеплановой проверки в день подписания приказа уполномоченного органа о проведении внеплановой проверки посредством направления копии приказа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25.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Указанные документы (копии) и материалы прилагаются к акту проверки.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В зависимости от формы проведения проверки в акте проверки указывается место проведения проверки.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lastRenderedPageBreak/>
        <w:t>Акт проверки формируется уполномоченным органом не позднее 10 рабочих дней со дня проведения проверки (дня окончания проведения проверки), подписывается руководителем (заместителем руководителя) уполномоченного органа и направляется исполнителю муниципальных услуг в социальной сфере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государственных услуг в социальной сфере, или иным доступным способом.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26. Акт проверки должен содержать в себе описание нарушений, выявленных в ходе ее проведения.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В описании каждого нарушения, выявленного в ходе проведения проверки, указываются в том числе: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положения нормативных правовых актов, которые были нарушены;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2) период, к которому относится выявленное нарушение.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27. Результатами осуществления контроля за оказанием муниципальных услуг в социальной сфере исполнителями услуг, не являющимися муниципальными учреждениями, являются: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2) анализ причин отклонения фактических значений, характеризующих качество и (или) объем оказания муниципальной услуги, </w:t>
      </w:r>
      <w:r w:rsidRPr="00446A65">
        <w:rPr>
          <w:rFonts w:ascii="Times New Roman" w:hAnsi="Times New Roman" w:cs="Times New Roman"/>
          <w:sz w:val="28"/>
          <w:szCs w:val="28"/>
        </w:rPr>
        <w:br/>
        <w:t>от плановых значений, установленных соглашением;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3) определение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4) анализ причин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28. 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</w:t>
      </w:r>
      <w:r w:rsidRPr="00446A65">
        <w:rPr>
          <w:rFonts w:ascii="Times New Roman" w:hAnsi="Times New Roman" w:cs="Times New Roman"/>
          <w:sz w:val="28"/>
          <w:szCs w:val="28"/>
        </w:rPr>
        <w:br/>
        <w:t>и предупреждения в дальнейшей деятельности, сроки выполнения указанных мер и ответственных исполнителей.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lastRenderedPageBreak/>
        <w:t>Уполномоченный орган осуществляет контроль за исполнением плана мероприятий по устранению выявленных нарушений и их предупреждению в дальнейшей деятельности в порядке, установленном для проведения мониторинга в соответствии с пунктом 20 настоящего Порядка.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29. Материалы по результатам проверки, а также иные документы и информация, полученные (разработанные) в ходе ее осуществления, хранятся уполномоченным органом не менее 5 лет.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30. На основании акта проверки уполномоченный орган: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1) принимает меры по обеспечению достижения плановых значений, характеризующих качество и (или) объем оказания муниципальной услуги в социальной сфере, установленных соглашением;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2) принимает меры по обеспечению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3) принимает решение о возврате средств субсидии в бюджет Абанского муниципального округа Красноярского края в соответствии с бюджетным законодательством Российской Федерации в случаях, установленных соглашением;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4) принимает решение о возмещении вреда, причиненного жизни и (или) здоровью потребителя услуг за счет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муниципальной услуги в социальной сфере или ненадлежащего ее оказания, которое заключается в недостижении исполнителем услуг объема оказания такой услуги потребителю услуг и (или) нарушении стандарта (порядка) оказания муниципальной услуги в социальной сфере или требований к условиям и порядку оказания такой услуги, повлекших причинение вреда жизни и здоровью потребителя;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5) расторгает соглашение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 в социальной сфере, установленных соглашением.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31. Уполномоченный орган обеспечивает проведение мониторинга достижения результатов оказания муниципальных услуг в социальной сфере в порядке, установленном Министерством финансов Российской Федерации в соответствии с пунктом 7 статьи 5 Федерального закона.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 xml:space="preserve">32. Уполномоченный орган обеспечивает соблюдение требований Федерального закона о размещении информации об исполнителях услуг, о результатах мониторинга достижения результатов оказания муниципальных услуг в социальной сфере, а также оценки исполнителя услуг, определенной в том числе в соответствии с оценкой потребителем услуг исполнителя услуг и результатами мониторинга достижения результатов оказания муниципальных </w:t>
      </w:r>
      <w:r w:rsidRPr="00446A65">
        <w:rPr>
          <w:rFonts w:ascii="Times New Roman" w:hAnsi="Times New Roman" w:cs="Times New Roman"/>
          <w:sz w:val="28"/>
          <w:szCs w:val="28"/>
        </w:rPr>
        <w:lastRenderedPageBreak/>
        <w:t>услуг в социальной сфере, на официальном сайте для размещения информации о государственных и муниципальных учреждениях в информационно-телекоммуникационной сети Интернет.</w:t>
      </w:r>
    </w:p>
    <w:p w:rsidR="00BC779E" w:rsidRPr="00446A65" w:rsidRDefault="00BC779E" w:rsidP="00BC7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A65">
        <w:rPr>
          <w:rFonts w:ascii="Times New Roman" w:hAnsi="Times New Roman" w:cs="Times New Roman"/>
          <w:sz w:val="28"/>
          <w:szCs w:val="28"/>
        </w:rPr>
        <w:t>33. Показатели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услуг, значения таких показателей и план достижения таких показателей утверждаются постановлением администрации Абанского района Красноярского края</w:t>
      </w:r>
      <w:r w:rsidRPr="00446A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6A65">
        <w:rPr>
          <w:rFonts w:ascii="Times New Roman" w:hAnsi="Times New Roman" w:cs="Times New Roman"/>
          <w:sz w:val="28"/>
          <w:szCs w:val="28"/>
        </w:rPr>
        <w:t xml:space="preserve">с учетом особенностей, установленных частью 8 статьи 6 Федерального закона, в случае, если они не определены </w:t>
      </w:r>
      <w:r w:rsidRPr="00446A65">
        <w:rPr>
          <w:rFonts w:ascii="Times New Roman" w:hAnsi="Times New Roman" w:cs="Times New Roman"/>
          <w:iCs/>
          <w:sz w:val="28"/>
          <w:szCs w:val="28"/>
        </w:rPr>
        <w:t>Правительством Красноярского края.</w:t>
      </w:r>
    </w:p>
    <w:bookmarkEnd w:id="5"/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  <w:sectPr w:rsidR="00BC779E" w:rsidRPr="00D62B57" w:rsidSect="006A3857">
          <w:pgSz w:w="11906" w:h="16838"/>
          <w:pgMar w:top="851" w:right="850" w:bottom="851" w:left="1701" w:header="708" w:footer="708" w:gutter="0"/>
          <w:cols w:space="708"/>
          <w:titlePg/>
          <w:docGrid w:linePitch="360"/>
        </w:sectPr>
      </w:pPr>
    </w:p>
    <w:p w:rsidR="00BC779E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="10348" w:hanging="1276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="10348" w:hanging="1276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Chars="4536" w:left="9979"/>
        <w:rPr>
          <w:rFonts w:ascii="Times New Roman" w:hAnsi="Times New Roman" w:cs="Times New Roman"/>
          <w:sz w:val="28"/>
          <w:szCs w:val="28"/>
        </w:rPr>
      </w:pPr>
      <w:bookmarkStart w:id="7" w:name="_Hlk219723115"/>
      <w:r w:rsidRPr="00D62B5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</w:t>
      </w:r>
    </w:p>
    <w:p w:rsidR="00BC779E" w:rsidRPr="000A1008" w:rsidRDefault="00BC779E" w:rsidP="00BC779E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ind w:leftChars="4536" w:left="99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57">
        <w:rPr>
          <w:rFonts w:ascii="Times New Roman" w:hAnsi="Times New Roman" w:cs="Times New Roman"/>
          <w:sz w:val="28"/>
          <w:szCs w:val="28"/>
        </w:rPr>
        <w:t>к Порядку</w:t>
      </w:r>
      <w:r w:rsidRPr="0034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0A1008">
        <w:rPr>
          <w:rFonts w:ascii="Times New Roman" w:hAnsi="Times New Roman" w:cs="Times New Roman"/>
          <w:sz w:val="28"/>
        </w:rPr>
        <w:t xml:space="preserve"> муниципальных</w:t>
      </w: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социальных заказов на оказание </w:t>
      </w:r>
      <w:r w:rsidRPr="000A1008">
        <w:rPr>
          <w:rFonts w:ascii="Times New Roman" w:hAnsi="Times New Roman" w:cs="Times New Roman"/>
          <w:sz w:val="28"/>
        </w:rPr>
        <w:t>муниципальных</w:t>
      </w:r>
      <w:r w:rsidRPr="000A10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Pr="000A1008">
        <w:rPr>
          <w:rFonts w:ascii="Times New Roman" w:hAnsi="Times New Roman" w:cs="Times New Roman"/>
          <w:sz w:val="28"/>
          <w:szCs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</w:p>
    <w:p w:rsidR="00BC779E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Chars="4536" w:left="9979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Chars="4536" w:left="9979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tabs>
          <w:tab w:val="left" w:pos="993"/>
          <w:tab w:val="left" w:pos="1276"/>
          <w:tab w:val="left" w:pos="1701"/>
        </w:tabs>
        <w:spacing w:after="0" w:line="240" w:lineRule="auto"/>
        <w:ind w:left="10348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Pr="0029667A" w:rsidRDefault="00BC779E" w:rsidP="00BC779E">
      <w:pPr>
        <w:pStyle w:val="a5"/>
        <w:tabs>
          <w:tab w:val="left" w:pos="1276"/>
        </w:tabs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2"/>
        <w:tblW w:w="5000" w:type="pct"/>
        <w:tblLayout w:type="fixed"/>
        <w:tblLook w:val="04A0" w:firstRow="1" w:lastRow="0" w:firstColumn="1" w:lastColumn="0" w:noHBand="0" w:noVBand="1"/>
      </w:tblPr>
      <w:tblGrid>
        <w:gridCol w:w="3572"/>
        <w:gridCol w:w="1020"/>
        <w:gridCol w:w="1020"/>
        <w:gridCol w:w="1020"/>
        <w:gridCol w:w="1020"/>
        <w:gridCol w:w="1020"/>
        <w:gridCol w:w="1020"/>
        <w:gridCol w:w="1020"/>
        <w:gridCol w:w="1326"/>
        <w:gridCol w:w="1509"/>
        <w:gridCol w:w="1023"/>
      </w:tblGrid>
      <w:tr w:rsidR="00BC779E" w:rsidRPr="003462E0" w:rsidTr="00AC32EC">
        <w:trPr>
          <w:trHeight w:val="96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C779E" w:rsidRPr="0029667A" w:rsidRDefault="00BC779E" w:rsidP="00AC32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ФОРМА </w:t>
            </w:r>
          </w:p>
          <w:p w:rsidR="00BC779E" w:rsidRPr="0029667A" w:rsidRDefault="00BC779E" w:rsidP="00AC32E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 социального заказа на оказание муниципальных услуг в социальной сфере на 20__ год и на плановый период 20__ - 20__ годов</w:t>
            </w:r>
          </w:p>
        </w:tc>
      </w:tr>
      <w:tr w:rsidR="00BC779E" w:rsidRPr="003462E0" w:rsidTr="00AC32E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C779E" w:rsidRPr="0029667A" w:rsidRDefault="00BC779E" w:rsidP="00AC32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социальный заказ на оказание муниципальных </w:t>
            </w:r>
          </w:p>
        </w:tc>
      </w:tr>
      <w:tr w:rsidR="00BC779E" w:rsidRPr="003462E0" w:rsidTr="00AC32E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BC779E" w:rsidRPr="0029667A" w:rsidRDefault="00BC779E" w:rsidP="00AC32E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 в социальной сфере на 20__ год и на плановый период 20___ - 20___ годов</w:t>
            </w:r>
          </w:p>
        </w:tc>
      </w:tr>
      <w:tr w:rsidR="00BC779E" w:rsidRPr="00D62B57" w:rsidTr="00AC32EC">
        <w:trPr>
          <w:trHeight w:val="288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hideMark/>
          </w:tcPr>
          <w:p w:rsidR="00BC779E" w:rsidRPr="00D62B57" w:rsidRDefault="00BC779E" w:rsidP="00AC32E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B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1 _______________ 20___ г.</w:t>
            </w:r>
          </w:p>
        </w:tc>
      </w:tr>
      <w:tr w:rsidR="00BC779E" w:rsidRPr="00D62B57" w:rsidTr="00AC32EC">
        <w:trPr>
          <w:trHeight w:val="288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Коды</w:t>
            </w:r>
          </w:p>
        </w:tc>
      </w:tr>
      <w:tr w:rsidR="00BC779E" w:rsidRPr="00D62B57" w:rsidTr="00AC32EC">
        <w:trPr>
          <w:trHeight w:val="288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BC779E" w:rsidRPr="00D62B57" w:rsidTr="00AC32EC">
        <w:trPr>
          <w:trHeight w:val="288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BC779E" w:rsidRPr="00D62B57" w:rsidTr="00AC32EC">
        <w:trPr>
          <w:trHeight w:val="765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</w:t>
            </w:r>
          </w:p>
        </w:tc>
        <w:tc>
          <w:tcPr>
            <w:tcW w:w="2905" w:type="pct"/>
            <w:gridSpan w:val="8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БК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BC779E" w:rsidRPr="00D62B57" w:rsidTr="00AC32EC">
        <w:trPr>
          <w:trHeight w:val="600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2905" w:type="pct"/>
            <w:gridSpan w:val="8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  <w:tr w:rsidR="00BC779E" w:rsidRPr="00D62B57" w:rsidTr="00AC32EC">
        <w:trPr>
          <w:trHeight w:val="912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905" w:type="pct"/>
            <w:gridSpan w:val="8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79E" w:rsidRPr="00D62B57" w:rsidTr="00AC32EC">
        <w:trPr>
          <w:trHeight w:val="600"/>
        </w:trPr>
        <w:tc>
          <w:tcPr>
            <w:tcW w:w="122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Отрасль социальной сферы</w:t>
            </w:r>
          </w:p>
        </w:tc>
        <w:tc>
          <w:tcPr>
            <w:tcW w:w="2905" w:type="pct"/>
            <w:gridSpan w:val="8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779E" w:rsidRPr="0029667A" w:rsidRDefault="00BC779E" w:rsidP="00BC77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46"/>
        <w:gridCol w:w="241"/>
        <w:gridCol w:w="1022"/>
        <w:gridCol w:w="6"/>
        <w:gridCol w:w="486"/>
        <w:gridCol w:w="751"/>
        <w:gridCol w:w="736"/>
        <w:gridCol w:w="14"/>
        <w:gridCol w:w="1339"/>
        <w:gridCol w:w="159"/>
        <w:gridCol w:w="588"/>
        <w:gridCol w:w="535"/>
        <w:gridCol w:w="69"/>
        <w:gridCol w:w="524"/>
        <w:gridCol w:w="203"/>
        <w:gridCol w:w="859"/>
        <w:gridCol w:w="1229"/>
        <w:gridCol w:w="133"/>
        <w:gridCol w:w="57"/>
        <w:gridCol w:w="1036"/>
        <w:gridCol w:w="602"/>
        <w:gridCol w:w="653"/>
        <w:gridCol w:w="627"/>
        <w:gridCol w:w="434"/>
        <w:gridCol w:w="1002"/>
        <w:gridCol w:w="19"/>
      </w:tblGrid>
      <w:tr w:rsidR="00BC779E" w:rsidRPr="001F78CD" w:rsidTr="00AC32EC">
        <w:trPr>
          <w:trHeight w:val="88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BC779E" w:rsidRPr="001F78CD" w:rsidTr="00AC32EC">
        <w:trPr>
          <w:trHeight w:val="64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BC779E" w:rsidRPr="001F78CD" w:rsidTr="00AC32EC">
        <w:trPr>
          <w:trHeight w:val="1500"/>
        </w:trPr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(укрупненной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услуги)</w:t>
            </w:r>
          </w:p>
        </w:tc>
        <w:tc>
          <w:tcPr>
            <w:tcW w:w="43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(укрупненной муниципальной услуги)</w:t>
            </w:r>
          </w:p>
        </w:tc>
        <w:tc>
          <w:tcPr>
            <w:tcW w:w="6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(укрупненной муниципальной услуги)</w:t>
            </w:r>
          </w:p>
        </w:tc>
        <w:tc>
          <w:tcPr>
            <w:tcW w:w="140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05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C779E" w:rsidRPr="001F78CD" w:rsidTr="00AC32EC">
        <w:trPr>
          <w:trHeight w:val="570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2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C779E" w:rsidRPr="001F78CD" w:rsidTr="00AC32EC">
        <w:trPr>
          <w:trHeight w:val="3075"/>
        </w:trPr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4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BC779E" w:rsidRPr="001F78CD" w:rsidTr="00AC32EC">
        <w:trPr>
          <w:trHeight w:val="288"/>
        </w:trPr>
        <w:tc>
          <w:tcPr>
            <w:tcW w:w="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C779E" w:rsidRPr="001F78CD" w:rsidTr="00AC32EC">
        <w:trPr>
          <w:trHeight w:val="1200"/>
        </w:trPr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42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645"/>
        </w:trPr>
        <w:tc>
          <w:tcPr>
            <w:tcW w:w="4966" w:type="pct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BC779E" w:rsidRPr="001F78CD" w:rsidTr="00AC32EC">
        <w:trPr>
          <w:gridAfter w:val="1"/>
          <w:wAfter w:w="34" w:type="pct"/>
          <w:trHeight w:val="1500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муниципальной услуги (укрупненной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услуги)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Год определения исполнителей муниципальных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 (укрупненной муниципальной услуги)</w:t>
            </w:r>
          </w:p>
        </w:tc>
        <w:tc>
          <w:tcPr>
            <w:tcW w:w="427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(укрупненной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муниципальной услуги)</w:t>
            </w:r>
          </w:p>
        </w:tc>
        <w:tc>
          <w:tcPr>
            <w:tcW w:w="9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704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C779E" w:rsidRPr="001F78CD" w:rsidTr="00AC32EC">
        <w:trPr>
          <w:gridAfter w:val="1"/>
          <w:wAfter w:w="34" w:type="pct"/>
          <w:trHeight w:val="570"/>
        </w:trPr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ание показателя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20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C779E" w:rsidRPr="001F78CD" w:rsidTr="00AC32EC">
        <w:trPr>
          <w:gridAfter w:val="1"/>
          <w:wAfter w:w="34" w:type="pct"/>
          <w:trHeight w:val="3075"/>
        </w:trPr>
        <w:tc>
          <w:tcPr>
            <w:tcW w:w="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C779E" w:rsidRPr="001F78CD" w:rsidTr="00AC32EC">
        <w:trPr>
          <w:gridAfter w:val="1"/>
          <w:wAfter w:w="34" w:type="pct"/>
          <w:trHeight w:val="420"/>
        </w:trPr>
        <w:tc>
          <w:tcPr>
            <w:tcW w:w="42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7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1"/>
          <w:wAfter w:w="34" w:type="pct"/>
          <w:trHeight w:val="288"/>
        </w:trPr>
        <w:tc>
          <w:tcPr>
            <w:tcW w:w="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2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64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BC779E" w:rsidRPr="001F78CD" w:rsidTr="00AC32EC">
        <w:trPr>
          <w:trHeight w:val="1500"/>
        </w:trPr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ой муниципальной услуги)</w:t>
            </w:r>
          </w:p>
        </w:tc>
        <w:tc>
          <w:tcPr>
            <w:tcW w:w="5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 определения исполнителей муниципаль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услуг (укрупненной муниципальной услуги)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(укрупненн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ой муниципальной услуги)</w:t>
            </w:r>
          </w:p>
        </w:tc>
        <w:tc>
          <w:tcPr>
            <w:tcW w:w="11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C779E" w:rsidRPr="001F78CD" w:rsidTr="00AC32EC">
        <w:trPr>
          <w:trHeight w:val="570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C779E" w:rsidRPr="001F78CD" w:rsidTr="00AC32EC">
        <w:trPr>
          <w:trHeight w:val="3075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C779E" w:rsidRPr="001F78CD" w:rsidTr="00AC32EC">
        <w:trPr>
          <w:trHeight w:val="408"/>
        </w:trPr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645"/>
        </w:trPr>
        <w:tc>
          <w:tcPr>
            <w:tcW w:w="5000" w:type="pct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BC779E" w:rsidRPr="001F78CD" w:rsidTr="00AC32EC">
        <w:trPr>
          <w:trHeight w:val="1500"/>
        </w:trPr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52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BC779E" w:rsidRPr="001F78CD" w:rsidTr="00AC32EC">
        <w:trPr>
          <w:trHeight w:val="570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BC779E" w:rsidRPr="001F78CD" w:rsidTr="00AC32EC">
        <w:trPr>
          <w:trHeight w:val="3075"/>
        </w:trPr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C779E" w:rsidRPr="001F78CD" w:rsidTr="00AC32EC">
        <w:trPr>
          <w:trHeight w:val="408"/>
        </w:trPr>
        <w:tc>
          <w:tcPr>
            <w:tcW w:w="51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Style w:val="af2"/>
        <w:tblW w:w="5000" w:type="pct"/>
        <w:tblLayout w:type="fixed"/>
        <w:tblLook w:val="04A0" w:firstRow="1" w:lastRow="0" w:firstColumn="1" w:lastColumn="0" w:noHBand="0" w:noVBand="1"/>
      </w:tblPr>
      <w:tblGrid>
        <w:gridCol w:w="751"/>
        <w:gridCol w:w="114"/>
        <w:gridCol w:w="492"/>
        <w:gridCol w:w="114"/>
        <w:gridCol w:w="687"/>
        <w:gridCol w:w="751"/>
        <w:gridCol w:w="114"/>
        <w:gridCol w:w="658"/>
        <w:gridCol w:w="114"/>
        <w:gridCol w:w="658"/>
        <w:gridCol w:w="751"/>
        <w:gridCol w:w="114"/>
        <w:gridCol w:w="550"/>
        <w:gridCol w:w="661"/>
        <w:gridCol w:w="108"/>
        <w:gridCol w:w="256"/>
        <w:gridCol w:w="824"/>
        <w:gridCol w:w="114"/>
        <w:gridCol w:w="751"/>
        <w:gridCol w:w="751"/>
        <w:gridCol w:w="644"/>
        <w:gridCol w:w="510"/>
        <w:gridCol w:w="483"/>
        <w:gridCol w:w="783"/>
        <w:gridCol w:w="783"/>
        <w:gridCol w:w="609"/>
        <w:gridCol w:w="687"/>
        <w:gridCol w:w="728"/>
      </w:tblGrid>
      <w:tr w:rsidR="00BC779E" w:rsidRPr="001F78CD" w:rsidTr="00AC32EC">
        <w:trPr>
          <w:trHeight w:val="615"/>
        </w:trPr>
        <w:tc>
          <w:tcPr>
            <w:tcW w:w="297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2" w:type="pct"/>
            <w:gridSpan w:val="25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390"/>
        </w:trPr>
        <w:tc>
          <w:tcPr>
            <w:tcW w:w="297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2" w:type="pct"/>
            <w:gridSpan w:val="25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укрупненной муниципальной услуги "Реализация дополнительных общеразвивающих программ"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765"/>
        </w:trPr>
        <w:tc>
          <w:tcPr>
            <w:tcW w:w="297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2" w:type="pct"/>
            <w:gridSpan w:val="25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Сведения об объеме оказания муниципальных услуг (муниципальных услуг, составляющих укрупненную муниципальную услугу), на 20___ год (на очередной финансовый год)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280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ципальную услугу)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вляющих укрупненную муниципальную услугу)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муниципальных услуг (муниципальных услуг,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561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83" w:type="pct"/>
            <w:gridSpan w:val="4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ющих объем оказания муниципальной услуги (муниципальных услуг, составляющих укрупненную муниципальную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услугу), %</w:t>
            </w:r>
          </w:p>
        </w:tc>
      </w:tr>
      <w:tr w:rsidR="00BC779E" w:rsidRPr="001F78CD" w:rsidTr="00AC32EC">
        <w:trPr>
          <w:trHeight w:val="55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340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казенными учреждениями на основании муниципального задания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бюджетными и автономными учреждениями на основании муниципального задания</w:t>
            </w:r>
          </w:p>
        </w:tc>
        <w:tc>
          <w:tcPr>
            <w:tcW w:w="20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вии с конкурсом</w:t>
            </w:r>
          </w:p>
        </w:tc>
        <w:tc>
          <w:tcPr>
            <w:tcW w:w="236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соответстви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 социальными сертификатами</w:t>
            </w: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55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779E" w:rsidRPr="001F78CD" w:rsidTr="00AC32EC">
        <w:trPr>
          <w:trHeight w:val="67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70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765"/>
        </w:trPr>
        <w:tc>
          <w:tcPr>
            <w:tcW w:w="5000" w:type="pct"/>
            <w:gridSpan w:val="28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BC779E" w:rsidRPr="001F78CD" w:rsidTr="00AC32EC">
        <w:trPr>
          <w:trHeight w:val="765"/>
        </w:trPr>
        <w:tc>
          <w:tcPr>
            <w:tcW w:w="5000" w:type="pct"/>
            <w:gridSpan w:val="28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280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ненную муниципальную услугу)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Условия (формы) оказания муниципальной услуги (муниципальных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услуг, составляющих укрупненную муниципальную услугу)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ых услуг,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Место оказания муниципальной услуги (муниципальных услуг,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561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83" w:type="pct"/>
            <w:gridSpan w:val="4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характеризующих объем оказания муниципальной услуги (муниципальных услуг, составляющих укрупненную мун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иципальную услугу)</w:t>
            </w:r>
          </w:p>
        </w:tc>
      </w:tr>
      <w:tr w:rsidR="00BC779E" w:rsidRPr="001F78CD" w:rsidTr="00AC32EC">
        <w:trPr>
          <w:trHeight w:val="55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ование показателя</w:t>
            </w:r>
          </w:p>
        </w:tc>
        <w:tc>
          <w:tcPr>
            <w:tcW w:w="340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единица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измерения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оказывае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мого муниципальными казенными учреждениями на основании муниципального задания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оказывае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20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тветствии с конкурсом</w:t>
            </w:r>
          </w:p>
        </w:tc>
        <w:tc>
          <w:tcPr>
            <w:tcW w:w="236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ветствии с социальными сертификатами</w:t>
            </w: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55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779E" w:rsidRPr="001F78CD" w:rsidTr="00AC32EC">
        <w:trPr>
          <w:trHeight w:val="67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69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 w:val="restar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noWrap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765"/>
        </w:trPr>
        <w:tc>
          <w:tcPr>
            <w:tcW w:w="5000" w:type="pct"/>
            <w:gridSpan w:val="28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Сведения об объеме оказания муниципальных услуг (муниципальных услуг, составляющих укрупненную муниципальную услугу), на 20___ год (на 2-ой год планового периода)</w:t>
            </w:r>
          </w:p>
        </w:tc>
      </w:tr>
      <w:tr w:rsidR="00BC779E" w:rsidRPr="001F78CD" w:rsidTr="00AC32EC">
        <w:trPr>
          <w:trHeight w:val="2280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ципальную услугу)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вляющих укрупненную муниципальную услугу)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муниципальных услуг (муниципальных услуг,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561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83" w:type="pct"/>
            <w:gridSpan w:val="4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ющих объем оказания муниципальной услуги (муниципальных услуг, составляющих укрупненную муниципальную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</w:tr>
      <w:tr w:rsidR="00BC779E" w:rsidRPr="001F78CD" w:rsidTr="00AC32EC">
        <w:trPr>
          <w:trHeight w:val="55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340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казенными учреждениями на основании муниципального задания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бюджетными и автономными учреждениями на основании муниципального задания</w:t>
            </w:r>
          </w:p>
        </w:tc>
        <w:tc>
          <w:tcPr>
            <w:tcW w:w="20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вии с конкурсом</w:t>
            </w:r>
          </w:p>
        </w:tc>
        <w:tc>
          <w:tcPr>
            <w:tcW w:w="236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соответстви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 социальными сертификатами</w:t>
            </w: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55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779E" w:rsidRPr="001F78CD" w:rsidTr="00AC32EC">
        <w:trPr>
          <w:trHeight w:val="67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69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852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288"/>
        </w:trPr>
        <w:tc>
          <w:tcPr>
            <w:tcW w:w="297" w:type="pct"/>
            <w:gridSpan w:val="2"/>
            <w:noWrap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870"/>
        </w:trPr>
        <w:tc>
          <w:tcPr>
            <w:tcW w:w="5000" w:type="pct"/>
            <w:gridSpan w:val="28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BC779E" w:rsidRPr="001F78CD" w:rsidTr="00AC32EC">
        <w:trPr>
          <w:trHeight w:val="268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ципальную услугу)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вляющих укрупненную муниципальную услугу)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Год определения исполнителей муниципальных услуг (муниципальных услуг,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 укрупненную муниципальную услугу)</w:t>
            </w:r>
          </w:p>
        </w:tc>
        <w:tc>
          <w:tcPr>
            <w:tcW w:w="561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983" w:type="pct"/>
            <w:gridSpan w:val="4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ющих объем оказания муниципальной услуги (муниципальных услуг, составляющих укрупненную муниципальную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</w:tr>
      <w:tr w:rsidR="00BC779E" w:rsidRPr="001F78CD" w:rsidTr="00AC32EC">
        <w:trPr>
          <w:trHeight w:val="63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показателя</w:t>
            </w:r>
          </w:p>
        </w:tc>
        <w:tc>
          <w:tcPr>
            <w:tcW w:w="340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казенными учреждениями на основании муниципального задания</w:t>
            </w:r>
          </w:p>
        </w:tc>
        <w:tc>
          <w:tcPr>
            <w:tcW w:w="26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оказываемого муни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ципальными бюджетными и автономными учреждениями на основании муниципального задания</w:t>
            </w:r>
          </w:p>
        </w:tc>
        <w:tc>
          <w:tcPr>
            <w:tcW w:w="209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вии с конкурсом</w:t>
            </w:r>
          </w:p>
        </w:tc>
        <w:tc>
          <w:tcPr>
            <w:tcW w:w="236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соответстви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 социальными сертификатами</w:t>
            </w: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3060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9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1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trHeight w:val="405"/>
        </w:trPr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gridSpan w:val="3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" w:type="pct"/>
            <w:gridSpan w:val="3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0" w:type="pct"/>
            <w:gridSpan w:val="3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trHeight w:val="435"/>
        </w:trPr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gridSpan w:val="3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gridSpan w:val="3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1" w:type="pct"/>
            <w:hideMark/>
          </w:tcPr>
          <w:p w:rsidR="00BC779E" w:rsidRPr="0029667A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D62B57" w:rsidTr="00AC32EC">
        <w:trPr>
          <w:trHeight w:val="630"/>
        </w:trPr>
        <w:tc>
          <w:tcPr>
            <w:tcW w:w="297" w:type="pct"/>
            <w:gridSpan w:val="2"/>
            <w:noWrap/>
            <w:hideMark/>
          </w:tcPr>
          <w:p w:rsidR="00BC779E" w:rsidRPr="00D62B57" w:rsidRDefault="00BC779E" w:rsidP="00AC32E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8" w:type="pct"/>
            <w:gridSpan w:val="2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pct"/>
            <w:gridSpan w:val="3"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5" w:type="pct"/>
            <w:gridSpan w:val="2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gridSpan w:val="3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" w:type="pct"/>
            <w:gridSpan w:val="3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gridSpan w:val="3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B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166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" w:type="pct"/>
            <w:noWrap/>
            <w:hideMark/>
          </w:tcPr>
          <w:p w:rsidR="00BC779E" w:rsidRPr="00D62B57" w:rsidRDefault="00BC779E" w:rsidP="00AC32E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C779E" w:rsidRPr="001F78CD" w:rsidTr="00AC32EC">
        <w:trPr>
          <w:gridAfter w:val="9"/>
          <w:wAfter w:w="2053" w:type="pct"/>
          <w:trHeight w:val="1215"/>
        </w:trPr>
        <w:tc>
          <w:tcPr>
            <w:tcW w:w="2947" w:type="pct"/>
            <w:gridSpan w:val="19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BC779E" w:rsidRPr="001F78CD" w:rsidTr="00AC32EC">
        <w:trPr>
          <w:gridAfter w:val="9"/>
          <w:wAfter w:w="2053" w:type="pct"/>
          <w:trHeight w:val="2070"/>
        </w:trPr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авляющих укрупненную муниципальную услугу), на срок оказания муниципальной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Уникальный номер реестровой записи</w:t>
            </w:r>
          </w:p>
        </w:tc>
        <w:tc>
          <w:tcPr>
            <w:tcW w:w="275" w:type="pct"/>
            <w:gridSpan w:val="2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 (муниципальных) услуг в социально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сфере, составляющих укрупненную муниципальную услугу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Условия (формы) оказания муниципальной услуги (муниципальных услу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г, составляющих укрупненную муниципальную услугу), на срок оказания муниципальной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5" w:type="pct"/>
            <w:gridSpan w:val="2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Категории потребителей муниципальных услуг (муниципальных услу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г, составляющих укрупненную муниципальную услугу), на срок оказания муниципальной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услуги</w:t>
            </w:r>
          </w:p>
        </w:tc>
        <w:tc>
          <w:tcPr>
            <w:tcW w:w="265" w:type="pct"/>
            <w:gridSpan w:val="2"/>
            <w:vMerge w:val="restar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определения исполнителей муниципальных услуг в социальной сфер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оказания муниципальной услуги в социальной сфере (муницип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альных услуг в социальной сфере, составляющих укрупненную муниципальную услугу)</w:t>
            </w:r>
          </w:p>
        </w:tc>
        <w:tc>
          <w:tcPr>
            <w:tcW w:w="580" w:type="pct"/>
            <w:gridSpan w:val="5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283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показателя, характеризующего качество оказания муниципальной услуг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 (муниципальных услуг, составляющих укрупненную муниципальную услугу), на срок оказания муниципальной </w:t>
            </w:r>
          </w:p>
        </w:tc>
        <w:tc>
          <w:tcPr>
            <w:tcW w:w="297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Предельные допустимые возможные отклонения от показателя, характеризующего качес</w:t>
            </w: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тво оказания муниципальной услуги (муниципальных услуг, составляющих укрупненную муниципальную услугу), на срок оказания муниципальной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услуги</w:t>
            </w:r>
          </w:p>
        </w:tc>
      </w:tr>
      <w:tr w:rsidR="00BC779E" w:rsidRPr="001F78CD" w:rsidTr="00AC32EC">
        <w:trPr>
          <w:gridAfter w:val="9"/>
          <w:wAfter w:w="2053" w:type="pct"/>
          <w:trHeight w:val="450"/>
        </w:trPr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52" w:type="pct"/>
            <w:gridSpan w:val="3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gridAfter w:val="9"/>
          <w:wAfter w:w="2053" w:type="pct"/>
          <w:trHeight w:val="2430"/>
        </w:trPr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  <w:vMerge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283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8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8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" w:type="pct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BC779E" w:rsidRPr="001F78CD" w:rsidTr="00AC32EC">
        <w:trPr>
          <w:gridAfter w:val="9"/>
          <w:wAfter w:w="2053" w:type="pct"/>
          <w:trHeight w:val="1575"/>
        </w:trPr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" w:type="pct"/>
            <w:gridSpan w:val="2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 w:val="restar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vMerge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79E" w:rsidRPr="001F78CD" w:rsidTr="00AC32EC">
        <w:trPr>
          <w:gridAfter w:val="9"/>
          <w:wAfter w:w="2053" w:type="pct"/>
          <w:trHeight w:val="288"/>
        </w:trPr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0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7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5" w:type="pct"/>
            <w:gridSpan w:val="2"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28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27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125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83" w:type="pct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  <w:tc>
          <w:tcPr>
            <w:tcW w:w="297" w:type="pct"/>
            <w:gridSpan w:val="2"/>
            <w:hideMark/>
          </w:tcPr>
          <w:p w:rsidR="00BC779E" w:rsidRPr="0029667A" w:rsidRDefault="00BC779E" w:rsidP="00AC32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</w:t>
            </w:r>
          </w:p>
        </w:tc>
      </w:tr>
    </w:tbl>
    <w:p w:rsidR="00BC779E" w:rsidRPr="0029667A" w:rsidRDefault="00BC779E" w:rsidP="00BC779E">
      <w:pPr>
        <w:rPr>
          <w:rFonts w:ascii="Times New Roman" w:hAnsi="Times New Roman" w:cs="Times New Roman"/>
          <w:sz w:val="24"/>
          <w:szCs w:val="24"/>
        </w:rPr>
      </w:pPr>
    </w:p>
    <w:p w:rsidR="00BC779E" w:rsidRPr="0029667A" w:rsidRDefault="00BC779E" w:rsidP="00BC77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971" w:type="dxa"/>
        <w:tblLook w:val="04A0" w:firstRow="1" w:lastRow="0" w:firstColumn="1" w:lastColumn="0" w:noHBand="0" w:noVBand="1"/>
      </w:tblPr>
      <w:tblGrid>
        <w:gridCol w:w="2680"/>
        <w:gridCol w:w="4667"/>
        <w:gridCol w:w="2057"/>
        <w:gridCol w:w="3567"/>
      </w:tblGrid>
      <w:tr w:rsidR="00BC779E" w:rsidRPr="001F78CD" w:rsidTr="00AC32EC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Руководитель (уполномоченное лицо)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 (должность)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(подпись)</w:t>
            </w: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29667A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 (Ф.И.О.)</w:t>
            </w:r>
          </w:p>
        </w:tc>
      </w:tr>
      <w:tr w:rsidR="00BC779E" w:rsidRPr="00D62B57" w:rsidTr="00AC32EC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D62B57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2B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   "                     20___ г.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D62B57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D62B57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779E" w:rsidRPr="00D62B57" w:rsidRDefault="00BC779E" w:rsidP="00AC3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7"/>
    </w:tbl>
    <w:p w:rsidR="00BC779E" w:rsidRPr="00D62B57" w:rsidRDefault="00BC779E" w:rsidP="00BC779E">
      <w:pPr>
        <w:rPr>
          <w:rFonts w:ascii="Times New Roman" w:hAnsi="Times New Roman" w:cs="Times New Roman"/>
          <w:lang w:eastAsia="ru-RU"/>
        </w:rPr>
      </w:pPr>
    </w:p>
    <w:p w:rsidR="00BC779E" w:rsidRPr="00D62B57" w:rsidRDefault="00BC779E" w:rsidP="00BC779E">
      <w:pPr>
        <w:jc w:val="center"/>
        <w:rPr>
          <w:rFonts w:ascii="Times New Roman" w:hAnsi="Times New Roman" w:cs="Times New Roman"/>
          <w:lang w:eastAsia="ru-RU"/>
        </w:rPr>
        <w:sectPr w:rsidR="00BC779E" w:rsidRPr="00D62B57" w:rsidSect="00AC32EC">
          <w:footerReference w:type="first" r:id="rId36"/>
          <w:pgSz w:w="16838" w:h="11906" w:orient="landscape"/>
          <w:pgMar w:top="1985" w:right="1134" w:bottom="567" w:left="1134" w:header="709" w:footer="709" w:gutter="0"/>
          <w:cols w:space="708"/>
          <w:titlePg/>
          <w:docGrid w:linePitch="360"/>
        </w:sectPr>
      </w:pPr>
      <w:r w:rsidRPr="00D62B57">
        <w:rPr>
          <w:rFonts w:ascii="Times New Roman" w:hAnsi="Times New Roman" w:cs="Times New Roman"/>
          <w:lang w:eastAsia="ru-RU"/>
        </w:rPr>
        <w:t>______________</w:t>
      </w:r>
    </w:p>
    <w:p w:rsidR="00BC779E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C779E" w:rsidRPr="0029667A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8"/>
          <w:szCs w:val="28"/>
          <w:lang w:eastAsia="ru-RU"/>
        </w:rPr>
      </w:pPr>
      <w:r w:rsidRPr="0029667A">
        <w:rPr>
          <w:rFonts w:ascii="Times New Roman" w:hAnsi="Times New Roman" w:cs="Times New Roman"/>
          <w:sz w:val="28"/>
          <w:szCs w:val="28"/>
          <w:lang w:eastAsia="ru-RU"/>
        </w:rPr>
        <w:t>Приложение № 2</w:t>
      </w:r>
    </w:p>
    <w:p w:rsidR="00BC779E" w:rsidRPr="0029667A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8"/>
          <w:szCs w:val="28"/>
          <w:lang w:eastAsia="ru-RU"/>
        </w:rPr>
      </w:pPr>
      <w:r w:rsidRPr="0029667A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 Абанского района от 00.00.2026 № ___</w:t>
      </w:r>
    </w:p>
    <w:p w:rsidR="00BC779E" w:rsidRPr="0029667A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C779E" w:rsidRPr="0029667A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8"/>
          <w:szCs w:val="28"/>
          <w:lang w:eastAsia="ru-RU"/>
        </w:rPr>
      </w:pPr>
      <w:r w:rsidRPr="0029667A">
        <w:rPr>
          <w:rFonts w:ascii="Times New Roman" w:hAnsi="Times New Roman" w:cs="Times New Roman"/>
          <w:sz w:val="28"/>
          <w:szCs w:val="28"/>
          <w:lang w:eastAsia="ru-RU"/>
        </w:rPr>
        <w:t>Приложение № 2</w:t>
      </w:r>
    </w:p>
    <w:p w:rsidR="00BC779E" w:rsidRPr="0029667A" w:rsidRDefault="00BC779E" w:rsidP="00BC779E">
      <w:pPr>
        <w:tabs>
          <w:tab w:val="left" w:pos="1608"/>
        </w:tabs>
        <w:spacing w:after="0" w:line="240" w:lineRule="auto"/>
        <w:ind w:left="7938"/>
        <w:rPr>
          <w:rFonts w:ascii="Times New Roman" w:hAnsi="Times New Roman" w:cs="Times New Roman"/>
          <w:sz w:val="28"/>
          <w:szCs w:val="28"/>
          <w:lang w:eastAsia="ru-RU"/>
        </w:rPr>
      </w:pPr>
      <w:r w:rsidRPr="0029667A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 Абанского района от 02.06.2023 № 198-п</w:t>
      </w:r>
    </w:p>
    <w:p w:rsidR="00BC779E" w:rsidRPr="00D62B57" w:rsidRDefault="00BC779E" w:rsidP="00BC779E">
      <w:pPr>
        <w:jc w:val="center"/>
        <w:rPr>
          <w:rFonts w:ascii="Times New Roman" w:hAnsi="Times New Roman" w:cs="Times New Roman"/>
          <w:lang w:eastAsia="ru-RU"/>
        </w:rPr>
      </w:pP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отчета об исполнении муниципального социального заказа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на оказание муниципальных услуг, отнесенных к полномочиям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муниципального образования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F74ED5">
        <w:rPr>
          <w:rFonts w:ascii="Times New Roman" w:hAnsi="Times New Roman" w:cs="Times New Roman"/>
          <w:bCs/>
          <w:caps/>
          <w:sz w:val="28"/>
          <w:szCs w:val="28"/>
        </w:rPr>
        <w:t xml:space="preserve">Отчет 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об исполнении муниципального социального заказа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>на оказание муниципальных услуг, отнесенных к полномочиям</w:t>
      </w: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4ED5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Абанского муниципального округа Красноярского края </w:t>
      </w:r>
      <w:r w:rsidRPr="00F74ED5">
        <w:rPr>
          <w:rFonts w:ascii="Times New Roman" w:hAnsi="Times New Roman" w:cs="Times New Roman"/>
          <w:bCs/>
          <w:sz w:val="28"/>
          <w:szCs w:val="28"/>
        </w:rPr>
        <w:t xml:space="preserve"> на 20__ год и на плановый период 20__ - 20__ годов</w:t>
      </w:r>
      <w:r w:rsidRPr="00F74ED5">
        <w:rPr>
          <w:rFonts w:ascii="Times New Roman" w:hAnsi="Times New Roman" w:cs="Times New Roman"/>
          <w:sz w:val="28"/>
          <w:szCs w:val="28"/>
        </w:rPr>
        <w:t xml:space="preserve"> </w:t>
      </w:r>
      <w:hyperlink w:anchor="P1640">
        <w:r w:rsidRPr="00F74ED5">
          <w:rPr>
            <w:rFonts w:ascii="Times New Roman" w:hAnsi="Times New Roman" w:cs="Times New Roman"/>
            <w:sz w:val="28"/>
            <w:szCs w:val="28"/>
          </w:rPr>
          <w:t>&lt;1&gt;</w:t>
        </w:r>
      </w:hyperlink>
    </w:p>
    <w:p w:rsidR="00BC779E" w:rsidRPr="00F74ED5" w:rsidRDefault="00BC779E" w:rsidP="00BC779E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BC779E" w:rsidRPr="00F74ED5" w:rsidRDefault="00BC779E" w:rsidP="00BC7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74ED5">
        <w:rPr>
          <w:rFonts w:ascii="Times New Roman" w:hAnsi="Times New Roman" w:cs="Times New Roman"/>
          <w:sz w:val="28"/>
          <w:szCs w:val="28"/>
        </w:rPr>
        <w:t xml:space="preserve">На «___» ________ 20__ года </w:t>
      </w:r>
      <w:hyperlink w:anchor="P1641">
        <w:r w:rsidRPr="00F74ED5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BC779E" w:rsidRPr="00D62B57" w:rsidRDefault="00BC779E" w:rsidP="00BC779E">
      <w:pPr>
        <w:pStyle w:val="ConsPlusNormal"/>
        <w:jc w:val="both"/>
        <w:rPr>
          <w:rFonts w:ascii="Times New Roman" w:hAnsi="Times New Roman" w:cs="Times New Roman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p w:rsidR="00BC779E" w:rsidRPr="00D62B57" w:rsidRDefault="00BC779E" w:rsidP="00BC779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875"/>
        <w:gridCol w:w="2126"/>
        <w:gridCol w:w="2268"/>
      </w:tblGrid>
      <w:tr w:rsidR="00BC779E" w:rsidRPr="00D62B57" w:rsidTr="00AC32EC">
        <w:trPr>
          <w:trHeight w:val="526"/>
        </w:trPr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hyperlink r:id="rId37" w:history="1">
              <w:r w:rsidRPr="00D62B57">
                <w:rPr>
                  <w:rFonts w:ascii="Times New Roman" w:hAnsi="Times New Roman" w:cs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 xml:space="preserve">Уполномоченный орган </w:t>
            </w:r>
            <w:hyperlink r:id="rId38" w:history="1">
              <w:r w:rsidRPr="00D62B57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>Глава БК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5" w:type="dxa"/>
            <w:tcBorders>
              <w:top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>(указывается полное наименование уполномоченного органа)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 xml:space="preserve">Отрасль социальной сферы </w:t>
            </w:r>
            <w:hyperlink r:id="rId39" w:history="1">
              <w:r w:rsidRPr="00D62B57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5875" w:type="dxa"/>
            <w:tcBorders>
              <w:bottom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779E" w:rsidRPr="00D62B57" w:rsidTr="00AC32EC">
        <w:tc>
          <w:tcPr>
            <w:tcW w:w="3685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62B57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Периодичность </w:t>
            </w:r>
            <w:hyperlink r:id="rId40" w:history="1">
              <w:r w:rsidRPr="00D62B57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5875" w:type="dxa"/>
            <w:tcBorders>
              <w:top w:val="single" w:sz="4" w:space="0" w:color="auto"/>
              <w:bottom w:val="single" w:sz="4" w:space="0" w:color="auto"/>
            </w:tcBorders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C779E" w:rsidRPr="00D62B57" w:rsidRDefault="00BC779E" w:rsidP="00AC32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C779E" w:rsidRPr="00D62B57" w:rsidRDefault="00BC779E" w:rsidP="00BC779E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BC779E" w:rsidRPr="00D62B57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lastRenderedPageBreak/>
        <w:t>I. Сведения о фактическом достижении показателей,</w:t>
      </w:r>
    </w:p>
    <w:p w:rsidR="00BC779E" w:rsidRPr="00D62B57" w:rsidRDefault="00BC779E" w:rsidP="00BC779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характеризующих объем оказания муниципальной услуги</w:t>
      </w:r>
    </w:p>
    <w:p w:rsidR="00BC779E" w:rsidRPr="00D62B57" w:rsidRDefault="00BC779E" w:rsidP="00BC779E">
      <w:pPr>
        <w:pStyle w:val="ConsPlusNormal"/>
        <w:jc w:val="center"/>
        <w:rPr>
          <w:rFonts w:ascii="Times New Roman" w:hAnsi="Times New Roman" w:cs="Times New Roman"/>
        </w:rPr>
      </w:pPr>
      <w:r w:rsidRPr="00D62B57">
        <w:rPr>
          <w:rFonts w:ascii="Times New Roman" w:hAnsi="Times New Roman" w:cs="Times New Roman"/>
          <w:sz w:val="28"/>
          <w:szCs w:val="28"/>
        </w:rPr>
        <w:t>в социальной сфере (укрупненной муниципальной услуги)</w:t>
      </w:r>
    </w:p>
    <w:p w:rsidR="00BC779E" w:rsidRPr="00D62B57" w:rsidRDefault="00BC779E" w:rsidP="00BC779E">
      <w:pPr>
        <w:pStyle w:val="ConsPlusNormal"/>
        <w:jc w:val="center"/>
        <w:rPr>
          <w:rFonts w:ascii="Times New Roman" w:hAnsi="Times New Roman" w:cs="Times New Roman"/>
        </w:rPr>
      </w:pPr>
      <w:r w:rsidRPr="00D62B5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BC779E" w:rsidRPr="00D62B57" w:rsidRDefault="00BC779E" w:rsidP="00BC779E">
      <w:pPr>
        <w:pStyle w:val="ConsPlusNormal"/>
        <w:jc w:val="center"/>
        <w:rPr>
          <w:rFonts w:ascii="Times New Roman" w:hAnsi="Times New Roman" w:cs="Times New Roman"/>
        </w:rPr>
      </w:pPr>
    </w:p>
    <w:p w:rsidR="00BC779E" w:rsidRPr="00D62B57" w:rsidRDefault="00BC779E" w:rsidP="00BC779E">
      <w:pPr>
        <w:pStyle w:val="ConsPlusNormal"/>
        <w:ind w:left="13041"/>
        <w:jc w:val="center"/>
        <w:rPr>
          <w:rFonts w:ascii="Times New Roman" w:hAnsi="Times New Roman" w:cs="Times New Roman"/>
        </w:rPr>
      </w:pPr>
      <w:r w:rsidRPr="00D62B57">
        <w:rPr>
          <w:rFonts w:ascii="Times New Roman" w:hAnsi="Times New Roman" w:cs="Times New Roman"/>
        </w:rPr>
        <w:t xml:space="preserve"> 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843"/>
        <w:gridCol w:w="703"/>
        <w:gridCol w:w="703"/>
        <w:gridCol w:w="703"/>
        <w:gridCol w:w="702"/>
        <w:gridCol w:w="702"/>
        <w:gridCol w:w="842"/>
        <w:gridCol w:w="702"/>
        <w:gridCol w:w="702"/>
        <w:gridCol w:w="705"/>
        <w:gridCol w:w="684"/>
        <w:gridCol w:w="437"/>
        <w:gridCol w:w="763"/>
        <w:gridCol w:w="868"/>
        <w:gridCol w:w="673"/>
        <w:gridCol w:w="731"/>
        <w:gridCol w:w="871"/>
        <w:gridCol w:w="871"/>
        <w:gridCol w:w="871"/>
      </w:tblGrid>
      <w:tr w:rsidR="00BC779E" w:rsidRPr="00B630EA" w:rsidTr="00AC32EC">
        <w:trPr>
          <w:cantSplit/>
        </w:trPr>
        <w:tc>
          <w:tcPr>
            <w:tcW w:w="16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(укрупненной муниципальной услуги) </w:t>
            </w:r>
            <w:hyperlink w:anchor="P1645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8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 определения исполнителей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(укрупненной муниципальной услуги)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(укрупненной муниципальной услуги)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723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(укрупненной муниципальной услуги)</w:t>
            </w:r>
          </w:p>
        </w:tc>
        <w:tc>
          <w:tcPr>
            <w:tcW w:w="1254" w:type="pct"/>
            <w:gridSpan w:val="5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Значение планового показателя, характеризующего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(укрупненной муниципальной услуги)</w:t>
            </w:r>
          </w:p>
        </w:tc>
        <w:tc>
          <w:tcPr>
            <w:tcW w:w="235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Значение предельного допустимого возможно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отклонения от показателя, характеризующего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(укрупненной муниципальной услуги) </w:t>
            </w:r>
            <w:hyperlink w:anchor="P1646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1192" w:type="pct"/>
            <w:gridSpan w:val="5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фактического показателя, характеризующего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(укрупненной муниципальной услуги), на "__" ________ 20__ г.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1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29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Значение фактического отклонения от показателя, характ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(укрупненной муниципальной услуги) </w:t>
            </w:r>
            <w:hyperlink w:anchor="P164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29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исполнителей услуг, исполнивших муниципальное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(укрупненной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услуги) </w:t>
            </w:r>
            <w:hyperlink w:anchor="P164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29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исполнителей услуг, исполнивших муниципальное задани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(укрупненной муниц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ипальной услуги) </w:t>
            </w:r>
            <w:hyperlink w:anchor="P1649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&lt;13&gt;</w:t>
              </w:r>
            </w:hyperlink>
          </w:p>
        </w:tc>
      </w:tr>
      <w:tr w:rsidR="00BC779E" w:rsidRPr="00B630EA" w:rsidTr="00AC32EC">
        <w:trPr>
          <w:cantSplit/>
        </w:trPr>
        <w:tc>
          <w:tcPr>
            <w:tcW w:w="16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показателя 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82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241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hyperlink w:anchor="P1650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013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3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всег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 </w:t>
            </w:r>
            <w:hyperlink w:anchor="P165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042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</w:t>
            </w:r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rPr>
          <w:cantSplit/>
        </w:trPr>
        <w:tc>
          <w:tcPr>
            <w:tcW w:w="16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в соответствии с конкурсом 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в соответствии с социальными сертификатами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3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298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23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в соответствии с конкурсом </w:t>
            </w:r>
            <w:hyperlink w:anchor="P72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250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оказываемого в соответствии с социальными сертификатами </w:t>
            </w:r>
            <w:hyperlink w:anchor="P72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rPr>
          <w:cantSplit/>
        </w:trPr>
        <w:tc>
          <w:tcPr>
            <w:tcW w:w="16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2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C779E" w:rsidRPr="00B630EA" w:rsidTr="00AC32EC">
        <w:trPr>
          <w:cantSplit/>
        </w:trPr>
        <w:tc>
          <w:tcPr>
            <w:tcW w:w="16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79E" w:rsidRPr="0029667A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C779E" w:rsidRPr="0029667A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II. Сведения о фактическом достижении показателей,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7A">
        <w:rPr>
          <w:rFonts w:ascii="Times New Roman" w:hAnsi="Times New Roman" w:cs="Times New Roman"/>
          <w:sz w:val="24"/>
          <w:szCs w:val="24"/>
        </w:rPr>
        <w:t>характеризующих качество оказания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7A">
        <w:rPr>
          <w:rFonts w:ascii="Times New Roman" w:hAnsi="Times New Roman" w:cs="Times New Roman"/>
          <w:sz w:val="24"/>
          <w:szCs w:val="24"/>
        </w:rPr>
        <w:t>в социальной сфере (муниципальных услуг в социальной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667A">
        <w:rPr>
          <w:rFonts w:ascii="Times New Roman" w:hAnsi="Times New Roman" w:cs="Times New Roman"/>
          <w:sz w:val="24"/>
          <w:szCs w:val="24"/>
        </w:rPr>
        <w:t>сфере, составляющих укрупненную муниципальную услугу)</w:t>
      </w: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таблица 2</w:t>
      </w:r>
    </w:p>
    <w:tbl>
      <w:tblPr>
        <w:tblpPr w:leftFromText="180" w:rightFromText="180" w:vertAnchor="text" w:horzAnchor="page" w:tblpX="1259" w:tblpY="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3"/>
        <w:gridCol w:w="739"/>
        <w:gridCol w:w="887"/>
        <w:gridCol w:w="740"/>
        <w:gridCol w:w="1037"/>
        <w:gridCol w:w="740"/>
        <w:gridCol w:w="888"/>
        <w:gridCol w:w="740"/>
        <w:gridCol w:w="740"/>
        <w:gridCol w:w="888"/>
        <w:gridCol w:w="740"/>
        <w:gridCol w:w="1037"/>
        <w:gridCol w:w="1331"/>
        <w:gridCol w:w="1037"/>
        <w:gridCol w:w="1182"/>
        <w:gridCol w:w="1031"/>
      </w:tblGrid>
      <w:tr w:rsidR="00BC779E" w:rsidRPr="00B630EA" w:rsidTr="00AC32EC">
        <w:tc>
          <w:tcPr>
            <w:tcW w:w="27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5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05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5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Условия (формы) оказания муниципальной услуги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5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Категории потребителей муниципальных услуг 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5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Год определения исполнителей муниципальной услуги 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21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05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Место оказания муниципальной услуги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813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25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5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&lt;10&gt;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на "__" ____ 20_ год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1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457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5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40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Количество исполнителей услуг, исполнивших муниципальное задание, соглашение, с отклонениями, превышающими предельные допустим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ые возможные отклонения от показателя, характеризующего качество оказания муниципальной услуги </w:t>
            </w:r>
            <w:hyperlink w:anchor="P165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&lt;15&gt;</w:t>
              </w:r>
            </w:hyperlink>
          </w:p>
        </w:tc>
        <w:tc>
          <w:tcPr>
            <w:tcW w:w="355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исполнителей услуг, исполнивших муниципальное задание, соглашение, с отклонениями, превышающими предельные допустимые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возможные отклонения от показателя, характеризующего качество оказания муниципальной услуги </w:t>
            </w:r>
            <w:hyperlink w:anchor="P1655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&lt;16&gt;</w:t>
              </w:r>
            </w:hyperlink>
          </w:p>
        </w:tc>
      </w:tr>
      <w:tr w:rsidR="00BC779E" w:rsidRPr="00B630EA" w:rsidTr="00AC32EC">
        <w:tc>
          <w:tcPr>
            <w:tcW w:w="27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559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27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2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2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5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27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7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5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C779E" w:rsidRPr="00B630EA" w:rsidTr="00AC32EC">
        <w:tc>
          <w:tcPr>
            <w:tcW w:w="27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79E" w:rsidRPr="0029667A" w:rsidRDefault="00BC779E" w:rsidP="00BC77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9E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C779E" w:rsidRPr="00D62B57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III. Сведения о плановых показателях, характеризующих объем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>и качество оказания муниципальной услуги в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>сфере (муниципальных услуг в социальной сфере,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>составляющих укрупненную муниципальную услугу),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 xml:space="preserve">на «__ » _________ 20__ года </w:t>
      </w:r>
      <w:hyperlink w:anchor="P1656">
        <w:r w:rsidRPr="00D62B57">
          <w:rPr>
            <w:rFonts w:ascii="Times New Roman" w:hAnsi="Times New Roman" w:cs="Times New Roman"/>
            <w:sz w:val="28"/>
            <w:szCs w:val="28"/>
          </w:rPr>
          <w:t>&lt;2&gt;</w:t>
        </w:r>
      </w:hyperlink>
    </w:p>
    <w:p w:rsidR="00BC779E" w:rsidRPr="00D62B57" w:rsidRDefault="00BC779E" w:rsidP="00BC779E">
      <w:pPr>
        <w:pStyle w:val="ConsPlusNormal"/>
        <w:jc w:val="center"/>
        <w:rPr>
          <w:rFonts w:ascii="Times New Roman" w:hAnsi="Times New Roman" w:cs="Times New Roman"/>
        </w:rPr>
      </w:pPr>
    </w:p>
    <w:p w:rsidR="00BC779E" w:rsidRPr="00D62B57" w:rsidRDefault="00BC779E" w:rsidP="00BC779E">
      <w:pPr>
        <w:pStyle w:val="ConsPlusNormal"/>
        <w:jc w:val="both"/>
        <w:rPr>
          <w:rFonts w:ascii="Times New Roman" w:hAnsi="Times New Roman" w:cs="Times New Roman"/>
        </w:rPr>
      </w:pP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 xml:space="preserve">(укрупненной муниципальной услуги) </w:t>
      </w:r>
      <w:hyperlink w:anchor="P1656">
        <w:r w:rsidRPr="0029667A">
          <w:rPr>
            <w:rFonts w:ascii="Times New Roman" w:hAnsi="Times New Roman" w:cs="Times New Roman"/>
            <w:sz w:val="24"/>
            <w:szCs w:val="24"/>
          </w:rPr>
          <w:t>&lt;17&gt;</w:t>
        </w:r>
      </w:hyperlink>
    </w:p>
    <w:p w:rsidR="00BC779E" w:rsidRPr="0029667A" w:rsidRDefault="00BC779E" w:rsidP="00BC77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7"/>
        <w:gridCol w:w="632"/>
        <w:gridCol w:w="592"/>
        <w:gridCol w:w="632"/>
        <w:gridCol w:w="529"/>
        <w:gridCol w:w="631"/>
        <w:gridCol w:w="631"/>
        <w:gridCol w:w="631"/>
        <w:gridCol w:w="642"/>
        <w:gridCol w:w="642"/>
        <w:gridCol w:w="631"/>
        <w:gridCol w:w="577"/>
        <w:gridCol w:w="591"/>
        <w:gridCol w:w="328"/>
        <w:gridCol w:w="727"/>
        <w:gridCol w:w="727"/>
        <w:gridCol w:w="577"/>
        <w:gridCol w:w="591"/>
        <w:gridCol w:w="328"/>
        <w:gridCol w:w="691"/>
        <w:gridCol w:w="691"/>
        <w:gridCol w:w="547"/>
        <w:gridCol w:w="612"/>
        <w:gridCol w:w="727"/>
        <w:gridCol w:w="126"/>
      </w:tblGrid>
      <w:tr w:rsidR="00BC779E" w:rsidRPr="00B630EA" w:rsidTr="00AC32EC">
        <w:trPr>
          <w:gridAfter w:val="1"/>
          <w:wAfter w:w="48" w:type="pct"/>
        </w:trPr>
        <w:tc>
          <w:tcPr>
            <w:tcW w:w="895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177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икальный номер реестровой записи </w:t>
            </w:r>
            <w:hyperlink w:anchor="P165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менование муниципальной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ержание муниципальной услуги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33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овия (формы) оказания муниципальной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гории потребителей муниципальных услуг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определения исполнителей муниципальных услуг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 оказания муниципальной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504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Показатель,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характеризующий качество оказания муниципальной услуги</w:t>
            </w:r>
          </w:p>
        </w:tc>
        <w:tc>
          <w:tcPr>
            <w:tcW w:w="24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ние планового показателя, характеризующего качество оказания муниципальной услуги </w:t>
            </w:r>
            <w:hyperlink w:anchor="P165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4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504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Показатель,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характеризующий объем оказания муниципальной услуги</w:t>
            </w:r>
          </w:p>
        </w:tc>
        <w:tc>
          <w:tcPr>
            <w:tcW w:w="857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Значение планового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показателя, характеризующего объем оказания муниципальной услуги </w:t>
            </w:r>
            <w:hyperlink w:anchor="P1659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&lt;22&gt;</w:t>
              </w:r>
            </w:hyperlink>
          </w:p>
        </w:tc>
        <w:tc>
          <w:tcPr>
            <w:tcW w:w="245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ельные допустимые возможные отклонения от показателя, характеризующего объем оказания муниципальной услуги</w:t>
            </w:r>
          </w:p>
          <w:p w:rsidR="00BC779E" w:rsidRPr="0029667A" w:rsidRDefault="00686673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734">
              <w:r w:rsidR="00BC779E"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779E" w:rsidRPr="00B630EA" w:rsidTr="00AC32EC">
        <w:trPr>
          <w:gridAfter w:val="1"/>
          <w:wAfter w:w="48" w:type="pct"/>
          <w:trHeight w:val="243"/>
        </w:trPr>
        <w:tc>
          <w:tcPr>
            <w:tcW w:w="27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уникальный код организации по Сводному реестру </w:t>
            </w:r>
            <w:hyperlink w:anchor="P1660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212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исполнителя муниципальной услуги </w:t>
            </w:r>
            <w:hyperlink w:anchor="P1661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411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10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10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оказываемый муниципальными казенными учреждениями на основании муниципального задания </w:t>
            </w:r>
            <w:hyperlink w:anchor="P73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3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оказываемый муниципальными бюджетными и автономными учреждениями на основании муниципального задан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ия </w:t>
            </w:r>
            <w:hyperlink w:anchor="P73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18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конкурсом </w:t>
            </w:r>
            <w:hyperlink w:anchor="P73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07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социальными сертификатами </w:t>
            </w:r>
            <w:hyperlink w:anchor="P73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&lt;21&gt;</w:t>
              </w:r>
            </w:hyperlink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C779E" w:rsidRPr="0029667A" w:rsidRDefault="00BC779E" w:rsidP="00AC32EC">
            <w:pPr>
              <w:ind w:right="-7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" w:type="pct"/>
            <w:vMerge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rPr>
          <w:gridAfter w:val="1"/>
          <w:wAfter w:w="48" w:type="pct"/>
        </w:trPr>
        <w:tc>
          <w:tcPr>
            <w:tcW w:w="27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4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5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3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rPr>
          <w:gridAfter w:val="1"/>
          <w:wAfter w:w="48" w:type="pct"/>
          <w:trHeight w:val="387"/>
        </w:trPr>
        <w:tc>
          <w:tcPr>
            <w:tcW w:w="27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955"/>
            <w:bookmarkEnd w:id="8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956"/>
            <w:bookmarkEnd w:id="9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957"/>
            <w:bookmarkEnd w:id="10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961"/>
            <w:bookmarkEnd w:id="11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964"/>
            <w:bookmarkEnd w:id="12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13" w:name="P965"/>
        <w:bookmarkEnd w:id="13"/>
      </w:tr>
      <w:tr w:rsidR="00BC779E" w:rsidRPr="00B630EA" w:rsidTr="00AC32EC">
        <w:trPr>
          <w:gridAfter w:val="1"/>
          <w:wAfter w:w="48" w:type="pct"/>
        </w:trPr>
        <w:tc>
          <w:tcPr>
            <w:tcW w:w="27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 w:val="restart"/>
            <w:tcBorders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  <w:tcBorders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 w:val="restart"/>
            <w:tcBorders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по муниципальной услуге</w:t>
            </w:r>
          </w:p>
        </w:tc>
        <w:tc>
          <w:tcPr>
            <w:tcW w:w="177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 w:val="restart"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 w:val="restart"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 w:val="restart"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6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tabs>
                <w:tab w:val="left" w:pos="7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5" w:type="pct"/>
            <w:tcBorders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 w:val="restart"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Итого по укрупненной муниципальной услуге</w:t>
            </w:r>
          </w:p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&lt;29&gt;</w:t>
            </w:r>
          </w:p>
        </w:tc>
        <w:tc>
          <w:tcPr>
            <w:tcW w:w="177" w:type="pct"/>
            <w:vMerge w:val="restart"/>
          </w:tcPr>
          <w:p w:rsidR="00BC779E" w:rsidRPr="0029667A" w:rsidRDefault="00BC779E" w:rsidP="00AC3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16"/>
        </w:trPr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6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 w:val="restar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  <w:vMerge/>
            <w:tcBorders>
              <w:top w:val="nil"/>
              <w:left w:val="nil"/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44" w:type="pc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" w:type="pct"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79E" w:rsidRPr="0029667A" w:rsidRDefault="00BC779E" w:rsidP="00BC779E">
      <w:pPr>
        <w:pStyle w:val="ConsPlusNormal"/>
        <w:rPr>
          <w:rFonts w:ascii="Times New Roman" w:hAnsi="Times New Roman" w:cs="Times New Roman"/>
          <w:sz w:val="24"/>
          <w:szCs w:val="24"/>
        </w:rPr>
        <w:sectPr w:rsidR="00BC779E" w:rsidRPr="0029667A" w:rsidSect="00AC32EC">
          <w:pgSz w:w="16838" w:h="11905" w:orient="landscape"/>
          <w:pgMar w:top="1985" w:right="1134" w:bottom="567" w:left="1134" w:header="567" w:footer="0" w:gutter="0"/>
          <w:pgNumType w:start="1"/>
          <w:cols w:space="720"/>
          <w:titlePg/>
          <w:docGrid w:linePitch="381"/>
        </w:sectPr>
      </w:pPr>
    </w:p>
    <w:p w:rsidR="00BC779E" w:rsidRPr="00D62B57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Cs w:val="28"/>
        </w:rPr>
      </w:pPr>
      <w:bookmarkStart w:id="14" w:name="P1224"/>
      <w:bookmarkEnd w:id="14"/>
    </w:p>
    <w:p w:rsidR="00BC779E" w:rsidRPr="00D62B57" w:rsidRDefault="00BC779E" w:rsidP="00BC779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 xml:space="preserve">IV. Сведения </w:t>
      </w:r>
      <w:r w:rsidRPr="00356731">
        <w:rPr>
          <w:rFonts w:ascii="Times New Roman" w:hAnsi="Times New Roman" w:cs="Times New Roman"/>
          <w:sz w:val="28"/>
          <w:szCs w:val="28"/>
        </w:rPr>
        <w:t>о фактических показателях, характеризующих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731">
        <w:rPr>
          <w:rFonts w:ascii="Times New Roman" w:hAnsi="Times New Roman" w:cs="Times New Roman"/>
          <w:sz w:val="28"/>
          <w:szCs w:val="28"/>
        </w:rPr>
        <w:t>объем и качество оказания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731">
        <w:rPr>
          <w:rFonts w:ascii="Times New Roman" w:hAnsi="Times New Roman" w:cs="Times New Roman"/>
          <w:sz w:val="28"/>
          <w:szCs w:val="28"/>
        </w:rPr>
        <w:t>в социальной сфере (муниципальных</w:t>
      </w:r>
      <w:r w:rsidRPr="00D62B57">
        <w:rPr>
          <w:rFonts w:ascii="Times New Roman" w:hAnsi="Times New Roman" w:cs="Times New Roman"/>
          <w:sz w:val="28"/>
          <w:szCs w:val="28"/>
        </w:rPr>
        <w:t xml:space="preserve"> услуг в социальной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>сфере, составляющих укрупненную муниципальную услугу),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2B57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62B57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62B57">
        <w:rPr>
          <w:rFonts w:ascii="Times New Roman" w:hAnsi="Times New Roman" w:cs="Times New Roman"/>
          <w:sz w:val="28"/>
          <w:szCs w:val="28"/>
        </w:rPr>
        <w:t xml:space="preserve"> _________ 20__ года</w:t>
      </w:r>
    </w:p>
    <w:p w:rsidR="00BC779E" w:rsidRPr="00D62B57" w:rsidRDefault="00BC779E" w:rsidP="00BC779E">
      <w:pPr>
        <w:pStyle w:val="ConsPlusNormal"/>
        <w:jc w:val="both"/>
        <w:rPr>
          <w:rFonts w:ascii="Times New Roman" w:hAnsi="Times New Roman" w:cs="Times New Roman"/>
          <w:szCs w:val="28"/>
        </w:rPr>
      </w:pP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(укрупненной муниципальной услуги)</w:t>
      </w:r>
    </w:p>
    <w:p w:rsidR="00BC779E" w:rsidRPr="0029667A" w:rsidRDefault="00BC779E" w:rsidP="00BC77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 xml:space="preserve"> </w:t>
      </w:r>
      <w:hyperlink w:anchor="P732">
        <w:r w:rsidRPr="0029667A">
          <w:rPr>
            <w:rFonts w:ascii="Times New Roman" w:hAnsi="Times New Roman" w:cs="Times New Roman"/>
            <w:sz w:val="24"/>
            <w:szCs w:val="24"/>
          </w:rPr>
          <w:t>&lt;17&gt;</w:t>
        </w:r>
      </w:hyperlink>
    </w:p>
    <w:p w:rsidR="00BC779E" w:rsidRPr="0029667A" w:rsidRDefault="00BC779E" w:rsidP="00BC77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C779E" w:rsidRPr="00B630EA" w:rsidRDefault="00BC779E" w:rsidP="00BC779E">
      <w:pPr>
        <w:pStyle w:val="ConsPlusNormal"/>
        <w:tabs>
          <w:tab w:val="left" w:pos="1403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630EA">
        <w:rPr>
          <w:rFonts w:ascii="Times New Roman" w:hAnsi="Times New Roman" w:cs="Times New Roman"/>
          <w:sz w:val="24"/>
          <w:szCs w:val="24"/>
        </w:rPr>
        <w:t xml:space="preserve">                             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"/>
        <w:gridCol w:w="595"/>
        <w:gridCol w:w="534"/>
        <w:gridCol w:w="595"/>
        <w:gridCol w:w="478"/>
        <w:gridCol w:w="594"/>
        <w:gridCol w:w="376"/>
        <w:gridCol w:w="344"/>
        <w:gridCol w:w="606"/>
        <w:gridCol w:w="606"/>
        <w:gridCol w:w="594"/>
        <w:gridCol w:w="518"/>
        <w:gridCol w:w="533"/>
        <w:gridCol w:w="300"/>
        <w:gridCol w:w="649"/>
        <w:gridCol w:w="649"/>
        <w:gridCol w:w="518"/>
        <w:gridCol w:w="533"/>
        <w:gridCol w:w="300"/>
        <w:gridCol w:w="649"/>
        <w:gridCol w:w="649"/>
        <w:gridCol w:w="492"/>
        <w:gridCol w:w="550"/>
        <w:gridCol w:w="649"/>
        <w:gridCol w:w="649"/>
        <w:gridCol w:w="649"/>
        <w:gridCol w:w="475"/>
      </w:tblGrid>
      <w:tr w:rsidR="00BC779E" w:rsidRPr="00B630EA" w:rsidTr="00AC32EC">
        <w:tc>
          <w:tcPr>
            <w:tcW w:w="754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услуги</w:t>
            </w:r>
          </w:p>
        </w:tc>
        <w:tc>
          <w:tcPr>
            <w:tcW w:w="16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0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2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Содержание муниципальной услуги</w:t>
            </w: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&lt;20&gt;</w:t>
            </w:r>
          </w:p>
        </w:tc>
        <w:tc>
          <w:tcPr>
            <w:tcW w:w="118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Условия (формы) оказания му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08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Категории потребителей муниципальных услуг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08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Год определения исполнителей муниципальных услуг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0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Место оказания муниципальной услуги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64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&lt;24&gt;</w:t>
              </w:r>
            </w:hyperlink>
          </w:p>
        </w:tc>
        <w:tc>
          <w:tcPr>
            <w:tcW w:w="464" w:type="pct"/>
            <w:gridSpan w:val="3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объем оказания муниципальной услуги</w:t>
            </w:r>
          </w:p>
        </w:tc>
        <w:tc>
          <w:tcPr>
            <w:tcW w:w="804" w:type="pct"/>
            <w:gridSpan w:val="4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w:anchor="P1664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&lt;25&gt;</w:t>
              </w:r>
            </w:hyperlink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&lt;26&gt;</w:t>
              </w:r>
            </w:hyperlink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Отклонение, превышающее предельные допустимые возможные отклонения от показателя, хара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ктеризующего качество оказания муниципальной услуги </w:t>
            </w:r>
            <w:hyperlink w:anchor="P1666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&lt;27&gt;</w:t>
              </w:r>
            </w:hyperlink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Отклонение, превышающее предельные допустимые возможные отклонения от показателя, хара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ктеризующего объем оказания муниципальной услуги </w:t>
            </w:r>
            <w:hyperlink w:anchor="P166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&lt;28&gt;</w:t>
              </w:r>
            </w:hyperlink>
          </w:p>
        </w:tc>
        <w:tc>
          <w:tcPr>
            <w:tcW w:w="16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 превышения</w:t>
            </w:r>
          </w:p>
        </w:tc>
      </w:tr>
      <w:tr w:rsidR="00BC779E" w:rsidRPr="00B630EA" w:rsidTr="00AC32EC">
        <w:tc>
          <w:tcPr>
            <w:tcW w:w="16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уникальный код организации по Св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одному реестру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204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исполнителя муниципальной услуги </w:t>
            </w:r>
            <w:hyperlink w:anchor="P73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387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организационно-правовая форма</w:t>
            </w:r>
          </w:p>
        </w:tc>
        <w:tc>
          <w:tcPr>
            <w:tcW w:w="16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6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6" w:type="pct"/>
            <w:gridSpan w:val="2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оказываемый муниципальными казенными учреждениями на 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основании муниципального задания </w:t>
            </w:r>
            <w:hyperlink w:anchor="P73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223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оказываемый муниципальными бюджетными и автономным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учреждениями на основании муниципального задания </w:t>
            </w:r>
            <w:hyperlink w:anchor="P73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16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 конкурсом </w:t>
            </w:r>
            <w:hyperlink w:anchor="P73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189" w:type="pct"/>
            <w:vMerge w:val="restart"/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в соответствии с социальными сертификатам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</w:t>
            </w:r>
            <w:hyperlink w:anchor="P73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22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vMerge/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204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6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164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0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7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20&gt;</w:t>
              </w:r>
            </w:hyperlink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03" w:type="pct"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48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w:anchor="P733"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t>&lt;</w:t>
              </w:r>
              <w:r w:rsidRPr="0029667A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20&gt;</w:t>
              </w:r>
            </w:hyperlink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vMerge/>
            <w:tcBorders>
              <w:bottom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P1280"/>
            <w:bookmarkEnd w:id="15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1285"/>
            <w:bookmarkEnd w:id="16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1288"/>
            <w:bookmarkEnd w:id="17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1289"/>
            <w:bookmarkEnd w:id="18"/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BC779E" w:rsidRPr="00B630EA" w:rsidTr="00AC32EC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779E" w:rsidRPr="0029667A" w:rsidRDefault="00BC779E" w:rsidP="00AC32E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Итого по муниципаль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услуге</w:t>
            </w: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услуге &lt;29&gt;</w:t>
            </w:r>
          </w:p>
        </w:tc>
        <w:tc>
          <w:tcPr>
            <w:tcW w:w="1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1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779E" w:rsidRPr="00B630EA" w:rsidTr="00AC32EC">
        <w:tc>
          <w:tcPr>
            <w:tcW w:w="1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9E" w:rsidRPr="0029667A" w:rsidRDefault="00BC779E" w:rsidP="00AC32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779E" w:rsidRPr="00B630EA" w:rsidRDefault="00BC779E" w:rsidP="00BC779E">
      <w:pPr>
        <w:pStyle w:val="ConsPlusNormal"/>
        <w:tabs>
          <w:tab w:val="left" w:pos="14034"/>
        </w:tabs>
        <w:rPr>
          <w:rFonts w:ascii="Times New Roman" w:hAnsi="Times New Roman" w:cs="Times New Roman"/>
          <w:sz w:val="24"/>
          <w:szCs w:val="24"/>
        </w:rPr>
      </w:pPr>
    </w:p>
    <w:p w:rsidR="00BC779E" w:rsidRPr="0029667A" w:rsidRDefault="00BC779E" w:rsidP="00BC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________________ ______________ __________________________</w:t>
      </w:r>
    </w:p>
    <w:p w:rsidR="00BC779E" w:rsidRPr="0029667A" w:rsidRDefault="00BC779E" w:rsidP="00BC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 xml:space="preserve">                                   (должность)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9667A">
        <w:rPr>
          <w:rFonts w:ascii="Times New Roman" w:hAnsi="Times New Roman" w:cs="Times New Roman"/>
          <w:sz w:val="24"/>
          <w:szCs w:val="24"/>
        </w:rPr>
        <w:t xml:space="preserve">  (подпись)       (расшифровка подписи)</w:t>
      </w:r>
    </w:p>
    <w:p w:rsidR="00BC779E" w:rsidRPr="0029667A" w:rsidRDefault="00BC779E" w:rsidP="00BC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C779E" w:rsidRPr="0029667A" w:rsidRDefault="00BC779E" w:rsidP="00BC77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9667A">
        <w:rPr>
          <w:rFonts w:ascii="Times New Roman" w:hAnsi="Times New Roman" w:cs="Times New Roman"/>
          <w:sz w:val="24"/>
          <w:szCs w:val="24"/>
        </w:rPr>
        <w:t>«_______» ___________ 20___ года</w:t>
      </w:r>
    </w:p>
    <w:p w:rsidR="00BC779E" w:rsidRPr="00D62B57" w:rsidRDefault="00BC779E" w:rsidP="00BC779E">
      <w:pPr>
        <w:pStyle w:val="ConsPlusNormal"/>
        <w:jc w:val="both"/>
        <w:rPr>
          <w:rFonts w:ascii="Times New Roman" w:hAnsi="Times New Roman" w:cs="Times New Roman"/>
        </w:rPr>
      </w:pPr>
    </w:p>
    <w:p w:rsidR="00BC779E" w:rsidRPr="00D62B57" w:rsidRDefault="00BC779E" w:rsidP="00BC779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62B57">
        <w:rPr>
          <w:rFonts w:ascii="Times New Roman" w:hAnsi="Times New Roman" w:cs="Times New Roman"/>
        </w:rPr>
        <w:t>--------------------------------</w:t>
      </w:r>
    </w:p>
    <w:p w:rsidR="00BC779E" w:rsidRPr="00D62B57" w:rsidRDefault="00BC779E" w:rsidP="00BC779E">
      <w:pPr>
        <w:pStyle w:val="ConsPlusNormal"/>
        <w:rPr>
          <w:rFonts w:ascii="Times New Roman" w:hAnsi="Times New Roman" w:cs="Times New Roman"/>
        </w:rPr>
        <w:sectPr w:rsidR="00BC779E" w:rsidRPr="00D62B57" w:rsidSect="001A45DB">
          <w:pgSz w:w="16838" w:h="11905" w:orient="landscape"/>
          <w:pgMar w:top="851" w:right="1134" w:bottom="1418" w:left="1134" w:header="0" w:footer="0" w:gutter="0"/>
          <w:pgNumType w:start="7"/>
          <w:cols w:space="720"/>
          <w:docGrid w:linePitch="381"/>
        </w:sectPr>
      </w:pP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19" w:name="P1640"/>
      <w:bookmarkEnd w:id="19"/>
      <w:r w:rsidRPr="00D62B57">
        <w:rPr>
          <w:rFonts w:ascii="Times New Roman" w:hAnsi="Times New Roman" w:cs="Times New Roman"/>
          <w:sz w:val="27"/>
          <w:szCs w:val="27"/>
        </w:rPr>
        <w:lastRenderedPageBreak/>
        <w:t xml:space="preserve">&lt;1&gt;Формируется с использованием муниципальной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самоуправления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  <w:r w:rsidRPr="00D62B57">
        <w:rPr>
          <w:rFonts w:ascii="Times New Roman" w:hAnsi="Times New Roman" w:cs="Times New Roman"/>
          <w:sz w:val="27"/>
          <w:szCs w:val="27"/>
        </w:rPr>
        <w:t>, оказывающих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0" w:name="P1641"/>
      <w:bookmarkEnd w:id="20"/>
      <w:r w:rsidRPr="00D62B57">
        <w:rPr>
          <w:rFonts w:ascii="Times New Roman" w:hAnsi="Times New Roman" w:cs="Times New Roman"/>
          <w:sz w:val="27"/>
          <w:szCs w:val="27"/>
        </w:rPr>
        <w:t xml:space="preserve">&lt;2&gt; Указывается дата, на которую составляется отчет 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  <w:r w:rsidRPr="00D62B57">
        <w:rPr>
          <w:rFonts w:ascii="Times New Roman" w:hAnsi="Times New Roman" w:cs="Times New Roman"/>
          <w:sz w:val="27"/>
          <w:szCs w:val="27"/>
        </w:rPr>
        <w:t>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1" w:name="P1642"/>
      <w:bookmarkEnd w:id="21"/>
      <w:r w:rsidRPr="00D62B57">
        <w:rPr>
          <w:rFonts w:ascii="Times New Roman" w:hAnsi="Times New Roman" w:cs="Times New Roman"/>
          <w:sz w:val="27"/>
          <w:szCs w:val="27"/>
        </w:rPr>
        <w:t>&lt;3&gt; Указывается полное наименование уполномоченного органа, утверждающего муниципальный социальный заказ.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2" w:name="P1643"/>
      <w:bookmarkEnd w:id="22"/>
      <w:r w:rsidRPr="00D62B57">
        <w:rPr>
          <w:rFonts w:ascii="Times New Roman" w:hAnsi="Times New Roman" w:cs="Times New Roman"/>
          <w:sz w:val="27"/>
          <w:szCs w:val="27"/>
        </w:rPr>
        <w:t>&lt;4&gt; Указывается отрасль социальной сферы, в которой формируется федеральный социальный заказ, соответствующая отрасли социальной сферы, определенной частью 1 статьи 1 Федерального закона «О государственном (муниципальном) социальном заказе на оказание муниципальных (муниципальных) услуг в социальной сфере».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3" w:name="P1644"/>
      <w:bookmarkEnd w:id="23"/>
      <w:r w:rsidRPr="00D62B57">
        <w:rPr>
          <w:rFonts w:ascii="Times New Roman" w:hAnsi="Times New Roman" w:cs="Times New Roman"/>
          <w:sz w:val="27"/>
          <w:szCs w:val="27"/>
        </w:rPr>
        <w:t>&lt;5&gt; Указывается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4" w:name="P1645"/>
      <w:bookmarkEnd w:id="24"/>
      <w:r w:rsidRPr="00D62B57">
        <w:rPr>
          <w:rFonts w:ascii="Times New Roman" w:hAnsi="Times New Roman" w:cs="Times New Roman"/>
          <w:sz w:val="27"/>
          <w:szCs w:val="27"/>
        </w:rPr>
        <w:t xml:space="preserve">&lt;6&gt; Указывается на основании информации, включенной в </w:t>
      </w:r>
      <w:hyperlink w:anchor="P903">
        <w:r w:rsidRPr="00D62B57">
          <w:rPr>
            <w:rFonts w:ascii="Times New Roman" w:hAnsi="Times New Roman" w:cs="Times New Roman"/>
            <w:sz w:val="27"/>
            <w:szCs w:val="27"/>
          </w:rPr>
          <w:t>раздел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49">
        <w:r w:rsidRPr="00D62B57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оказание муниципальных (муниципальных) услуг в социальной сфере, утвержденными постановлением Правительства Российской Федерации от 15.10.2020 №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5" w:name="P1646"/>
      <w:bookmarkEnd w:id="25"/>
      <w:r w:rsidRPr="00D62B57">
        <w:rPr>
          <w:rFonts w:ascii="Times New Roman" w:hAnsi="Times New Roman" w:cs="Times New Roman"/>
          <w:sz w:val="27"/>
          <w:szCs w:val="27"/>
        </w:rPr>
        <w:t>&lt;7&gt; Рассчитывается как сумма показателей граф 8, 9, 10 и 11.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>&lt;8&gt;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D62B57">
        <w:rPr>
          <w:rFonts w:ascii="Times New Roman" w:hAnsi="Times New Roman" w:cs="Times New Roman"/>
          <w:sz w:val="27"/>
          <w:szCs w:val="27"/>
        </w:rPr>
        <w:t>Указывается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графа 12 не заполняется.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6" w:name="P1647"/>
      <w:bookmarkEnd w:id="26"/>
      <w:r w:rsidRPr="00D62B57">
        <w:rPr>
          <w:rFonts w:ascii="Times New Roman" w:hAnsi="Times New Roman" w:cs="Times New Roman"/>
          <w:sz w:val="27"/>
          <w:szCs w:val="27"/>
        </w:rPr>
        <w:t>&lt;9&gt; Рассчитывается как сумма показателей граф 14, 15, 16 и 17.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&lt;10&gt; </w:t>
      </w:r>
      <w:bookmarkStart w:id="27" w:name="P1650"/>
      <w:bookmarkEnd w:id="27"/>
      <w:r w:rsidRPr="00D62B57">
        <w:rPr>
          <w:rFonts w:ascii="Times New Roman" w:hAnsi="Times New Roman" w:cs="Times New Roman"/>
          <w:sz w:val="27"/>
          <w:szCs w:val="27"/>
        </w:rPr>
        <w:t xml:space="preserve">Указывается нарастающим итогом на основании информации, включенной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в соответствии с общими </w:t>
      </w:r>
      <w:hyperlink r:id="rId50">
        <w:r w:rsidRPr="00D62B57">
          <w:rPr>
            <w:rFonts w:ascii="Times New Roman" w:hAnsi="Times New Roman" w:cs="Times New Roman"/>
            <w:sz w:val="27"/>
            <w:szCs w:val="27"/>
          </w:rPr>
          <w:t>требованиями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к форме отчета об исполнении муниципальных (муниципальных) социальных заказов на </w:t>
      </w:r>
      <w:r w:rsidRPr="00D62B57">
        <w:rPr>
          <w:rFonts w:ascii="Times New Roman" w:hAnsi="Times New Roman" w:cs="Times New Roman"/>
          <w:sz w:val="27"/>
          <w:szCs w:val="27"/>
        </w:rPr>
        <w:lastRenderedPageBreak/>
        <w:t xml:space="preserve">оказание муниципальных (муниципальных) услуг в социальной сфере, утвержденными постановлением Правительства Российской Федерации от 15 октября 2020 года </w:t>
      </w:r>
      <w:r>
        <w:rPr>
          <w:rFonts w:ascii="Times New Roman" w:hAnsi="Times New Roman" w:cs="Times New Roman"/>
          <w:sz w:val="27"/>
          <w:szCs w:val="27"/>
        </w:rPr>
        <w:t>№</w:t>
      </w:r>
      <w:r w:rsidRPr="00D62B57">
        <w:rPr>
          <w:rFonts w:ascii="Times New Roman" w:hAnsi="Times New Roman" w:cs="Times New Roman"/>
          <w:sz w:val="27"/>
          <w:szCs w:val="27"/>
        </w:rPr>
        <w:t xml:space="preserve"> 1694 «Об утверждении примерной формы муниципального (муниципального) социального заказа на оказание муниципальных (муниципальных) услуг в социальной сфере, примерной структуры муниципального (муниципального) социального заказа на оказание муниципальных (муниципальных) услуг в социальной сфере и общих требований к форме отчета об исполнении муниципальных (муниципальных) социальных заказов на оказание муниципальных (муниципальных) услуг в социальной сфере».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8" w:name="P1653"/>
      <w:bookmarkEnd w:id="28"/>
      <w:r w:rsidRPr="00D62B57">
        <w:rPr>
          <w:rFonts w:ascii="Times New Roman" w:hAnsi="Times New Roman" w:cs="Times New Roman"/>
          <w:sz w:val="27"/>
          <w:szCs w:val="27"/>
        </w:rPr>
        <w:t>&lt;11&gt; Указывается разница граф 13 и 7.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&lt;12&gt; Указывается количество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&lt;13&gt; Указывается доля в процентах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документа..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 &lt;14&gt; Рассчитывается как разница граф 11 и 12.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29" w:name="P1654"/>
      <w:bookmarkEnd w:id="29"/>
      <w:r w:rsidRPr="00D62B57">
        <w:rPr>
          <w:rFonts w:ascii="Times New Roman" w:hAnsi="Times New Roman" w:cs="Times New Roman"/>
          <w:sz w:val="27"/>
          <w:szCs w:val="27"/>
        </w:rPr>
        <w:t xml:space="preserve">&lt;15&gt;. Указывается количество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 </w:t>
      </w:r>
      <w:bookmarkStart w:id="30" w:name="P1655"/>
      <w:bookmarkEnd w:id="30"/>
      <w:r w:rsidRPr="00D62B57">
        <w:rPr>
          <w:rFonts w:ascii="Times New Roman" w:hAnsi="Times New Roman" w:cs="Times New Roman"/>
          <w:sz w:val="27"/>
          <w:szCs w:val="27"/>
        </w:rPr>
        <w:t xml:space="preserve">&lt;16&gt; Указывается доля в процентах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D62B57">
          <w:rPr>
            <w:rFonts w:ascii="Times New Roman" w:hAnsi="Times New Roman" w:cs="Times New Roman"/>
            <w:sz w:val="27"/>
            <w:szCs w:val="27"/>
          </w:rPr>
          <w:t>разделе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 xml:space="preserve"> </w:t>
      </w:r>
      <w:bookmarkStart w:id="31" w:name="P1656"/>
      <w:bookmarkEnd w:id="31"/>
      <w:r w:rsidRPr="00D62B57">
        <w:rPr>
          <w:rFonts w:ascii="Times New Roman" w:hAnsi="Times New Roman" w:cs="Times New Roman"/>
          <w:sz w:val="27"/>
          <w:szCs w:val="27"/>
        </w:rPr>
        <w:t>&lt;17&gt; Указывается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2" w:name="P1657"/>
      <w:bookmarkEnd w:id="32"/>
      <w:r w:rsidRPr="00D62B57">
        <w:rPr>
          <w:rFonts w:ascii="Times New Roman" w:hAnsi="Times New Roman" w:cs="Times New Roman"/>
          <w:sz w:val="27"/>
          <w:szCs w:val="27"/>
        </w:rPr>
        <w:t>&lt;18&gt; Указывается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3" w:name="P1658"/>
      <w:bookmarkEnd w:id="33"/>
      <w:r w:rsidRPr="00D62B57">
        <w:rPr>
          <w:rFonts w:ascii="Times New Roman" w:hAnsi="Times New Roman" w:cs="Times New Roman"/>
          <w:sz w:val="27"/>
          <w:szCs w:val="27"/>
        </w:rPr>
        <w:t xml:space="preserve">&lt;19&gt; Указывается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51">
        <w:r w:rsidRPr="00D62B57">
          <w:rPr>
            <w:rFonts w:ascii="Times New Roman" w:hAnsi="Times New Roman" w:cs="Times New Roman"/>
            <w:sz w:val="27"/>
            <w:szCs w:val="27"/>
          </w:rPr>
          <w:t>частью 6 статьи 9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Федерального закона «О государственном (муниципальном) социальном заказе на оказание муниципальных (муниципальных) услуг в социальной сфере» (далее - соглашение).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4" w:name="P1659"/>
      <w:bookmarkEnd w:id="34"/>
      <w:r w:rsidRPr="00D62B57">
        <w:rPr>
          <w:rFonts w:ascii="Times New Roman" w:hAnsi="Times New Roman" w:cs="Times New Roman"/>
          <w:sz w:val="27"/>
          <w:szCs w:val="27"/>
        </w:rPr>
        <w:t xml:space="preserve">&lt;20&gt; Указывается на основании информации, включенной в муниципальный социальный заказ, об исполнении которого </w:t>
      </w:r>
      <w:r w:rsidRPr="00D62B57">
        <w:rPr>
          <w:rFonts w:ascii="Times New Roman" w:hAnsi="Times New Roman" w:cs="Times New Roman"/>
          <w:sz w:val="27"/>
          <w:szCs w:val="27"/>
        </w:rPr>
        <w:lastRenderedPageBreak/>
        <w:t>формируется отчет об исполнении муниципального социального заказа.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5" w:name="P1660"/>
      <w:bookmarkEnd w:id="35"/>
      <w:r w:rsidRPr="00D62B57">
        <w:rPr>
          <w:rFonts w:ascii="Times New Roman" w:hAnsi="Times New Roman" w:cs="Times New Roman"/>
          <w:sz w:val="27"/>
          <w:szCs w:val="27"/>
        </w:rPr>
        <w:t>&lt;21&gt; Указывается на основании информации, включенной в муниципальное задание или соглашение.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6" w:name="P1661"/>
      <w:bookmarkEnd w:id="36"/>
      <w:r w:rsidRPr="00D62B57">
        <w:rPr>
          <w:rFonts w:ascii="Times New Roman" w:hAnsi="Times New Roman" w:cs="Times New Roman"/>
          <w:sz w:val="27"/>
          <w:szCs w:val="27"/>
        </w:rPr>
        <w:t xml:space="preserve">&lt;22&gt; </w:t>
      </w:r>
      <w:bookmarkStart w:id="37" w:name="P1662"/>
      <w:bookmarkEnd w:id="37"/>
      <w:r w:rsidRPr="00D62B57">
        <w:rPr>
          <w:rFonts w:ascii="Times New Roman" w:hAnsi="Times New Roman" w:cs="Times New Roman"/>
          <w:sz w:val="27"/>
          <w:szCs w:val="27"/>
        </w:rPr>
        <w:t>В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D62B57">
        <w:rPr>
          <w:rFonts w:ascii="Times New Roman" w:hAnsi="Times New Roman" w:cs="Times New Roman"/>
          <w:sz w:val="27"/>
          <w:szCs w:val="27"/>
        </w:rPr>
        <w:t>&lt;23&gt; Формируется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8" w:name="P1663"/>
      <w:bookmarkEnd w:id="38"/>
      <w:r w:rsidRPr="00D62B57">
        <w:rPr>
          <w:rFonts w:ascii="Times New Roman" w:hAnsi="Times New Roman" w:cs="Times New Roman"/>
          <w:sz w:val="27"/>
          <w:szCs w:val="27"/>
        </w:rPr>
        <w:t xml:space="preserve">&lt;24&gt; Указывается как разница </w:t>
      </w:r>
      <w:hyperlink w:anchor="P1280">
        <w:r w:rsidRPr="00D62B57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6">
        <w:r w:rsidRPr="00D62B57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39" w:name="P1664"/>
      <w:bookmarkEnd w:id="39"/>
      <w:r w:rsidRPr="00D62B57">
        <w:rPr>
          <w:rFonts w:ascii="Times New Roman" w:hAnsi="Times New Roman" w:cs="Times New Roman"/>
          <w:sz w:val="27"/>
          <w:szCs w:val="27"/>
        </w:rPr>
        <w:t>&lt;25&gt; В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40" w:name="P1665"/>
      <w:bookmarkEnd w:id="40"/>
      <w:r w:rsidRPr="00D62B57">
        <w:rPr>
          <w:rFonts w:ascii="Times New Roman" w:hAnsi="Times New Roman" w:cs="Times New Roman"/>
          <w:sz w:val="27"/>
          <w:szCs w:val="27"/>
        </w:rPr>
        <w:t xml:space="preserve">&lt;26&gt; Рассчитывается как разница между фактическим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1285">
        <w:r w:rsidRPr="00D62B57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20 – 23 раздела </w:t>
      </w:r>
      <w:r w:rsidRPr="00D62B57">
        <w:rPr>
          <w:rFonts w:ascii="Times New Roman" w:hAnsi="Times New Roman" w:cs="Times New Roman"/>
          <w:sz w:val="27"/>
          <w:szCs w:val="27"/>
          <w:lang w:val="en-US"/>
        </w:rPr>
        <w:t>IV</w:t>
      </w:r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и плановым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961">
        <w:r w:rsidRPr="00D62B57">
          <w:rPr>
            <w:rFonts w:ascii="Times New Roman" w:hAnsi="Times New Roman" w:cs="Times New Roman"/>
            <w:sz w:val="27"/>
            <w:szCs w:val="27"/>
          </w:rPr>
          <w:t xml:space="preserve">граф 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20 – 23  раздела </w:t>
      </w:r>
      <w:r w:rsidRPr="00D62B57">
        <w:rPr>
          <w:rFonts w:ascii="Times New Roman" w:hAnsi="Times New Roman" w:cs="Times New Roman"/>
          <w:sz w:val="27"/>
          <w:szCs w:val="27"/>
          <w:lang w:val="en-US"/>
        </w:rPr>
        <w:t>III</w:t>
      </w:r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41" w:name="P1666"/>
      <w:bookmarkEnd w:id="41"/>
      <w:r w:rsidRPr="00D62B57">
        <w:rPr>
          <w:rFonts w:ascii="Times New Roman" w:hAnsi="Times New Roman" w:cs="Times New Roman"/>
          <w:sz w:val="27"/>
          <w:szCs w:val="27"/>
        </w:rPr>
        <w:t xml:space="preserve">&lt;27&gt; Рассчитывается как разница </w:t>
      </w:r>
      <w:hyperlink w:anchor="P956">
        <w:r w:rsidRPr="00D62B57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, </w:t>
      </w:r>
      <w:hyperlink w:anchor="P1280">
        <w:r w:rsidRPr="00D62B57">
          <w:rPr>
            <w:rFonts w:ascii="Times New Roman" w:hAnsi="Times New Roman" w:cs="Times New Roman"/>
            <w:sz w:val="27"/>
            <w:szCs w:val="27"/>
          </w:rPr>
          <w:t>графы 15 раздела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57">
        <w:r w:rsidRPr="00D62B57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в относительных величинах значение </w:t>
      </w:r>
      <w:hyperlink w:anchor="P956">
        <w:r w:rsidRPr="00D62B57">
          <w:rPr>
            <w:rFonts w:ascii="Times New Roman" w:hAnsi="Times New Roman" w:cs="Times New Roman"/>
            <w:sz w:val="27"/>
            <w:szCs w:val="27"/>
          </w:rPr>
          <w:t>графы 15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перерассчитывается в абсолютную величину путем умножения значения </w:t>
      </w:r>
      <w:hyperlink w:anchor="P955">
        <w:r w:rsidRPr="00D62B57">
          <w:rPr>
            <w:rFonts w:ascii="Times New Roman" w:hAnsi="Times New Roman" w:cs="Times New Roman"/>
            <w:sz w:val="27"/>
            <w:szCs w:val="27"/>
          </w:rPr>
          <w:t>графы 14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 на </w:t>
      </w:r>
      <w:hyperlink w:anchor="P956">
        <w:r w:rsidRPr="00D62B57">
          <w:rPr>
            <w:rFonts w:ascii="Times New Roman" w:hAnsi="Times New Roman" w:cs="Times New Roman"/>
            <w:sz w:val="27"/>
            <w:szCs w:val="27"/>
          </w:rPr>
          <w:t>графу 15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документа).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bookmarkStart w:id="42" w:name="P1667"/>
      <w:bookmarkEnd w:id="42"/>
      <w:r w:rsidRPr="00D62B57">
        <w:rPr>
          <w:rFonts w:ascii="Times New Roman" w:hAnsi="Times New Roman" w:cs="Times New Roman"/>
          <w:sz w:val="27"/>
          <w:szCs w:val="27"/>
        </w:rPr>
        <w:t xml:space="preserve">&lt;28&gt; Рассчитывается как разница </w:t>
      </w:r>
      <w:hyperlink w:anchor="P1289">
        <w:r w:rsidRPr="00D62B57">
          <w:rPr>
            <w:rFonts w:ascii="Times New Roman" w:hAnsi="Times New Roman" w:cs="Times New Roman"/>
            <w:sz w:val="27"/>
            <w:szCs w:val="27"/>
          </w:rPr>
          <w:t>графы 24 раздела IV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и </w:t>
      </w:r>
      <w:hyperlink w:anchor="P965">
        <w:r w:rsidRPr="00D62B57">
          <w:rPr>
            <w:rFonts w:ascii="Times New Roman" w:hAnsi="Times New Roman" w:cs="Times New Roman"/>
            <w:sz w:val="27"/>
            <w:szCs w:val="27"/>
          </w:rPr>
          <w:t>графы 24 раздела III</w:t>
        </w:r>
      </w:hyperlink>
      <w:r w:rsidRPr="00D62B57">
        <w:rPr>
          <w:rFonts w:ascii="Times New Roman" w:hAnsi="Times New Roman" w:cs="Times New Roman"/>
          <w:sz w:val="27"/>
          <w:szCs w:val="27"/>
        </w:rPr>
        <w:t xml:space="preserve"> настоящего документа.</w:t>
      </w:r>
    </w:p>
    <w:p w:rsidR="00BC779E" w:rsidRPr="00D62B57" w:rsidRDefault="00BC779E" w:rsidP="00BC779E">
      <w:pPr>
        <w:pStyle w:val="ConsPlusNormal"/>
        <w:spacing w:before="280"/>
        <w:ind w:firstLine="709"/>
        <w:contextualSpacing/>
        <w:jc w:val="both"/>
        <w:rPr>
          <w:rFonts w:ascii="Times New Roman" w:hAnsi="Times New Roman" w:cs="Times New Roman"/>
        </w:rPr>
      </w:pPr>
      <w:bookmarkStart w:id="43" w:name="P1668"/>
      <w:bookmarkEnd w:id="43"/>
      <w:r w:rsidRPr="00D62B57">
        <w:rPr>
          <w:rFonts w:ascii="Times New Roman" w:hAnsi="Times New Roman" w:cs="Times New Roman"/>
          <w:sz w:val="27"/>
          <w:szCs w:val="27"/>
        </w:rPr>
        <w:t>&lt;29&gt; Указывается суммарный объем по всем муниципальным услугам, входящим в состав укрупненной муниципальной услуги.</w:t>
      </w:r>
    </w:p>
    <w:p w:rsidR="00BC779E" w:rsidRPr="00D62B57" w:rsidRDefault="00BC779E" w:rsidP="00BC779E">
      <w:pPr>
        <w:rPr>
          <w:rFonts w:ascii="Times New Roman" w:hAnsi="Times New Roman" w:cs="Times New Roman"/>
        </w:rPr>
      </w:pPr>
    </w:p>
    <w:p w:rsidR="00BC779E" w:rsidRPr="00D62B57" w:rsidRDefault="00BC779E" w:rsidP="00BC779E">
      <w:pPr>
        <w:jc w:val="center"/>
        <w:rPr>
          <w:rFonts w:ascii="Times New Roman" w:hAnsi="Times New Roman" w:cs="Times New Roman"/>
          <w:lang w:eastAsia="ru-RU"/>
        </w:rPr>
        <w:sectPr w:rsidR="00BC779E" w:rsidRPr="00D62B57" w:rsidSect="00955F1F">
          <w:pgSz w:w="16838" w:h="11906" w:orient="landscape"/>
          <w:pgMar w:top="1276" w:right="851" w:bottom="850" w:left="851" w:header="708" w:footer="708" w:gutter="0"/>
          <w:cols w:space="708"/>
          <w:titlePg/>
          <w:docGrid w:linePitch="360"/>
        </w:sectPr>
      </w:pPr>
    </w:p>
    <w:p w:rsidR="00BC779E" w:rsidRPr="006A3849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</w:p>
    <w:p w:rsidR="00BC779E" w:rsidRPr="006A3849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BC779E" w:rsidRPr="006A3849" w:rsidRDefault="00BC779E" w:rsidP="00BC779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________ 2025 г. № ______</w:t>
      </w:r>
    </w:p>
    <w:p w:rsidR="00BC779E" w:rsidRPr="006A3849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79E" w:rsidRPr="006A3849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 3</w:t>
      </w:r>
    </w:p>
    <w:p w:rsidR="00BC779E" w:rsidRPr="006A3849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BC779E" w:rsidRPr="006A3849" w:rsidRDefault="00BC779E" w:rsidP="00BC779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02.06. 2023 № 198-п</w:t>
      </w: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C779E" w:rsidRPr="00D62B57" w:rsidRDefault="00BC779E" w:rsidP="00BC779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C779E" w:rsidRPr="006A3849" w:rsidRDefault="00BC779E" w:rsidP="00BC779E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3849">
        <w:rPr>
          <w:rFonts w:ascii="Times New Roman" w:hAnsi="Times New Roman" w:cs="Times New Roman"/>
          <w:sz w:val="28"/>
          <w:szCs w:val="28"/>
        </w:rPr>
        <w:t>ПЕРЕЧЕНЬ</w:t>
      </w:r>
    </w:p>
    <w:p w:rsidR="00BC779E" w:rsidRPr="006A3849" w:rsidRDefault="00BC779E" w:rsidP="00BC779E">
      <w:pPr>
        <w:pStyle w:val="a5"/>
        <w:tabs>
          <w:tab w:val="left" w:pos="1276"/>
        </w:tabs>
        <w:spacing w:after="0" w:line="240" w:lineRule="auto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A3849">
        <w:rPr>
          <w:rFonts w:ascii="Times New Roman" w:hAnsi="Times New Roman" w:cs="Times New Roman"/>
          <w:bCs/>
          <w:sz w:val="28"/>
          <w:szCs w:val="28"/>
        </w:rPr>
        <w:t xml:space="preserve">муниципальных услуг в социальной сфере, в отношении которых формируется муниципальный социальный заказ на оказание муниципальных услуг в социальной сфере, отнесенных к полномочиям органов местного самоуправления </w:t>
      </w:r>
      <w:r w:rsidRPr="006A3849">
        <w:rPr>
          <w:rFonts w:ascii="Times New Roman" w:hAnsi="Times New Roman" w:cs="Times New Roman"/>
          <w:sz w:val="28"/>
        </w:rPr>
        <w:t xml:space="preserve">Абанского </w:t>
      </w:r>
      <w:r w:rsidRPr="006A3849">
        <w:rPr>
          <w:rFonts w:ascii="Times New Roman" w:hAnsi="Times New Roman" w:cs="Times New Roman"/>
          <w:sz w:val="28"/>
          <w:szCs w:val="28"/>
        </w:rPr>
        <w:t>муниципального округа Красноярского края</w:t>
      </w:r>
    </w:p>
    <w:p w:rsidR="00BC779E" w:rsidRPr="00D62B57" w:rsidRDefault="00BC779E" w:rsidP="00BC779E">
      <w:pPr>
        <w:pStyle w:val="a5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79E" w:rsidRPr="00D62B57" w:rsidRDefault="00BC779E" w:rsidP="00BC779E">
      <w:pPr>
        <w:pStyle w:val="a5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1. Реализация дополнительных общеразвивающих программ: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804200О.99.0.ББ52АЕ04000</w:t>
      </w:r>
      <w:r w:rsidRPr="00D62B57">
        <w:rPr>
          <w:rFonts w:ascii="Times New Roman" w:hAnsi="Times New Roman"/>
          <w:sz w:val="28"/>
          <w:szCs w:val="28"/>
        </w:rPr>
        <w:t xml:space="preserve"> (технической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804200О.99.0.ББ52АЕ08000</w:t>
      </w:r>
      <w:r w:rsidRPr="00D62B57">
        <w:rPr>
          <w:rFonts w:ascii="Times New Roman" w:hAnsi="Times New Roman"/>
          <w:sz w:val="28"/>
          <w:szCs w:val="28"/>
        </w:rPr>
        <w:t xml:space="preserve"> (технической направленности, форма обучения: очно-заочная,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804200О.99.0.ББ52АЕ28000</w:t>
      </w:r>
      <w:r w:rsidRPr="00D62B57">
        <w:rPr>
          <w:rFonts w:ascii="Times New Roman" w:hAnsi="Times New Roman"/>
          <w:sz w:val="28"/>
          <w:szCs w:val="28"/>
        </w:rPr>
        <w:t xml:space="preserve"> (естественнонаучной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804200О.99.0.ББ52АЕ32000</w:t>
      </w:r>
      <w:r w:rsidRPr="00D62B57">
        <w:rPr>
          <w:rFonts w:ascii="Times New Roman" w:hAnsi="Times New Roman"/>
          <w:sz w:val="28"/>
          <w:szCs w:val="28"/>
        </w:rPr>
        <w:t xml:space="preserve"> (естественнонаучной направленности, форма обучения: очно-заочная,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804200О.99.0.ББ52АЕ52000</w:t>
      </w:r>
      <w:r w:rsidRPr="00D62B57">
        <w:rPr>
          <w:rFonts w:ascii="Times New Roman" w:hAnsi="Times New Roman"/>
          <w:sz w:val="28"/>
          <w:szCs w:val="28"/>
        </w:rPr>
        <w:t xml:space="preserve"> (физкультурно-спортивной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 xml:space="preserve">804200О.99.0.ББ52АЕ76000 </w:t>
      </w:r>
      <w:r w:rsidRPr="00D62B57">
        <w:rPr>
          <w:rFonts w:ascii="Times New Roman" w:hAnsi="Times New Roman"/>
          <w:sz w:val="28"/>
          <w:szCs w:val="28"/>
        </w:rPr>
        <w:t>(художественной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 xml:space="preserve">804200О.99.0.ББ52АЕ80000 </w:t>
      </w:r>
      <w:r w:rsidRPr="00D62B57">
        <w:rPr>
          <w:rFonts w:ascii="Times New Roman" w:hAnsi="Times New Roman"/>
          <w:sz w:val="28"/>
          <w:szCs w:val="28"/>
        </w:rPr>
        <w:t>(художественной направленности, форма обучения: очно-заочная,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804200О.99.0.ББ52АЖ00000</w:t>
      </w:r>
      <w:r w:rsidRPr="00D62B57">
        <w:rPr>
          <w:rFonts w:ascii="Times New Roman" w:hAnsi="Times New Roman"/>
          <w:sz w:val="28"/>
          <w:szCs w:val="28"/>
        </w:rPr>
        <w:t xml:space="preserve"> (туристско-краеведческой направленности, форма обучения: очная, обучающиеся за исключением </w:t>
      </w:r>
      <w:r w:rsidRPr="00D62B57">
        <w:rPr>
          <w:rFonts w:ascii="Times New Roman" w:hAnsi="Times New Roman"/>
          <w:sz w:val="28"/>
          <w:szCs w:val="28"/>
        </w:rPr>
        <w:lastRenderedPageBreak/>
        <w:t>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804200О.99.0.ББ52АЖ04000</w:t>
      </w:r>
      <w:r w:rsidRPr="00D62B57">
        <w:rPr>
          <w:rFonts w:ascii="Times New Roman" w:hAnsi="Times New Roman"/>
          <w:sz w:val="28"/>
          <w:szCs w:val="28"/>
        </w:rPr>
        <w:t xml:space="preserve"> (туристско-краеведческой направленности, форма обучения: очно-заочная,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854100</w:t>
      </w:r>
      <w:r w:rsidRPr="00D62B57">
        <w:rPr>
          <w:rFonts w:ascii="Times New Roman" w:hAnsi="Times New Roman"/>
          <w:sz w:val="28"/>
          <w:szCs w:val="28"/>
          <w:u w:val="single"/>
          <w:lang w:val="en-US"/>
        </w:rPr>
        <w:t>O</w:t>
      </w:r>
      <w:r w:rsidRPr="00D62B57">
        <w:rPr>
          <w:rFonts w:ascii="Times New Roman" w:hAnsi="Times New Roman"/>
          <w:sz w:val="28"/>
          <w:szCs w:val="28"/>
          <w:u w:val="single"/>
        </w:rPr>
        <w:t>.99.0.ББ52БР20000</w:t>
      </w:r>
      <w:r w:rsidRPr="00D62B57">
        <w:rPr>
          <w:rFonts w:ascii="Times New Roman" w:hAnsi="Times New Roman"/>
          <w:sz w:val="28"/>
          <w:szCs w:val="28"/>
        </w:rPr>
        <w:t xml:space="preserve"> (социально-гуманитарной направленности, форма обучения: 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804200О.99.0.ББ52АЗ96000</w:t>
      </w:r>
      <w:r w:rsidRPr="00D62B57">
        <w:rPr>
          <w:rFonts w:ascii="Times New Roman" w:hAnsi="Times New Roman"/>
          <w:sz w:val="28"/>
          <w:szCs w:val="28"/>
        </w:rPr>
        <w:t xml:space="preserve"> (социально-гуманитарной направленности, форма обучения: очно-заочная,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804200О.99.0.ББ52АЕ16000</w:t>
      </w:r>
      <w:r w:rsidRPr="00D62B57">
        <w:rPr>
          <w:rFonts w:ascii="Times New Roman" w:hAnsi="Times New Roman"/>
          <w:sz w:val="28"/>
          <w:szCs w:val="28"/>
        </w:rPr>
        <w:t xml:space="preserve"> (технической направленности, форма обучения: очная с применением сетевой формы реализации,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804200О.99.0.ББ52АЕ20000</w:t>
      </w:r>
      <w:r w:rsidRPr="00D62B57">
        <w:rPr>
          <w:rFonts w:ascii="Times New Roman" w:hAnsi="Times New Roman"/>
          <w:sz w:val="28"/>
          <w:szCs w:val="28"/>
        </w:rPr>
        <w:t xml:space="preserve"> (технической направленности, форма обучения: очно-заочная с применением сетевой формы реализации,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804200О.99.0.ББ52АЕ40000</w:t>
      </w:r>
      <w:r w:rsidRPr="00D62B57">
        <w:rPr>
          <w:rFonts w:ascii="Times New Roman" w:hAnsi="Times New Roman"/>
          <w:sz w:val="28"/>
          <w:szCs w:val="28"/>
        </w:rPr>
        <w:t xml:space="preserve"> (естественнонаучной направленности, форма обучения: очная с применением сетевой формы реализации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804200О.99.0.ББ52АЕ44000</w:t>
      </w:r>
      <w:r w:rsidRPr="00D62B57">
        <w:rPr>
          <w:rFonts w:ascii="Times New Roman" w:hAnsi="Times New Roman"/>
          <w:sz w:val="28"/>
          <w:szCs w:val="28"/>
        </w:rPr>
        <w:t xml:space="preserve"> (естественнонаучной направленности, форма обучения: очно-заочная с применением сетевой формы реализации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804200О.99.0.ББ52АЗ56000</w:t>
      </w:r>
      <w:r w:rsidRPr="00D62B57">
        <w:rPr>
          <w:rFonts w:ascii="Times New Roman" w:hAnsi="Times New Roman"/>
          <w:sz w:val="28"/>
          <w:szCs w:val="28"/>
        </w:rPr>
        <w:t xml:space="preserve"> (художественной направленности, форма обучения: очная с применением сетевой формы реализации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804200О.99.0.ББ52АЗ60000</w:t>
      </w:r>
      <w:r w:rsidRPr="00D62B57">
        <w:rPr>
          <w:rFonts w:ascii="Times New Roman" w:hAnsi="Times New Roman"/>
          <w:sz w:val="28"/>
          <w:szCs w:val="28"/>
        </w:rPr>
        <w:t xml:space="preserve"> (художественной направленности, форма обучения: очно-заочная с применением сетевой формы реализации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804200О.99.0.ББ52АЖ12000</w:t>
      </w:r>
      <w:r w:rsidRPr="00D62B57">
        <w:rPr>
          <w:rFonts w:ascii="Times New Roman" w:hAnsi="Times New Roman"/>
          <w:sz w:val="28"/>
          <w:szCs w:val="28"/>
        </w:rPr>
        <w:t xml:space="preserve"> (туристско-краеведческой направленности, форма обучения: очная</w:t>
      </w:r>
      <w:r w:rsidRPr="00D62B57">
        <w:rPr>
          <w:rFonts w:ascii="Times New Roman" w:hAnsi="Times New Roman"/>
          <w:sz w:val="28"/>
          <w:lang w:eastAsia="ru-RU"/>
        </w:rPr>
        <w:t xml:space="preserve"> </w:t>
      </w:r>
      <w:r w:rsidRPr="00D62B57">
        <w:rPr>
          <w:rFonts w:ascii="Times New Roman" w:hAnsi="Times New Roman"/>
          <w:sz w:val="28"/>
          <w:szCs w:val="28"/>
        </w:rPr>
        <w:t>с применением сетевой формы реализации,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804200О.99.0.ББ52АЖ16000</w:t>
      </w:r>
      <w:r w:rsidRPr="00D62B57">
        <w:rPr>
          <w:rFonts w:ascii="Times New Roman" w:hAnsi="Times New Roman"/>
          <w:sz w:val="28"/>
          <w:szCs w:val="28"/>
        </w:rPr>
        <w:t xml:space="preserve"> (туристско-краеведческой направленности, форма обучения: очно-заочная с применением сетевой формы реализации,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lastRenderedPageBreak/>
        <w:t>854100О.99.0.ББ52БР32000</w:t>
      </w:r>
      <w:r w:rsidRPr="00D62B57">
        <w:rPr>
          <w:rFonts w:ascii="Times New Roman" w:hAnsi="Times New Roman"/>
          <w:sz w:val="28"/>
          <w:szCs w:val="28"/>
        </w:rPr>
        <w:t xml:space="preserve"> (социально - гуманитарной направленности, форма обучения: очная</w:t>
      </w:r>
      <w:r w:rsidRPr="00D62B57">
        <w:rPr>
          <w:rFonts w:ascii="Times New Roman" w:hAnsi="Times New Roman"/>
          <w:sz w:val="28"/>
          <w:lang w:eastAsia="ru-RU"/>
        </w:rPr>
        <w:t xml:space="preserve"> </w:t>
      </w:r>
      <w:r w:rsidRPr="00D62B57">
        <w:rPr>
          <w:rFonts w:ascii="Times New Roman" w:hAnsi="Times New Roman"/>
          <w:sz w:val="28"/>
          <w:szCs w:val="28"/>
        </w:rPr>
        <w:t>с применением сетевой формы реализации, обучающиеся за исключением обучающихся с ограниченными возможностями здоровья (ОВЗ) и детей-инвалидов);</w:t>
      </w:r>
    </w:p>
    <w:p w:rsidR="00BC779E" w:rsidRPr="00D62B57" w:rsidRDefault="00BC779E" w:rsidP="00BC779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854100О.99.0.ББ52БР36000</w:t>
      </w:r>
      <w:r w:rsidRPr="00D62B57">
        <w:rPr>
          <w:rFonts w:ascii="Times New Roman" w:hAnsi="Times New Roman"/>
          <w:sz w:val="28"/>
          <w:szCs w:val="28"/>
        </w:rPr>
        <w:t xml:space="preserve"> (социально- гуманитарной направленности, форма обучения: очно-заочная с применением сетевой формы реализации, обучающиеся за исключением обучающихся с ограниченными возможностями здоровья (ОВЗ) и детей-инвалидов).</w:t>
      </w:r>
    </w:p>
    <w:p w:rsidR="00BC779E" w:rsidRPr="00D62B57" w:rsidRDefault="00BC779E" w:rsidP="00BC77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  <w:u w:val="single"/>
        </w:rPr>
        <w:t>804200О.99.0.ББ52АА48000</w:t>
      </w:r>
      <w:r w:rsidRPr="00D62B57">
        <w:rPr>
          <w:rFonts w:ascii="Times New Roman" w:hAnsi="Times New Roman"/>
          <w:sz w:val="28"/>
          <w:szCs w:val="28"/>
        </w:rPr>
        <w:t xml:space="preserve"> (физкультурно-спортивной направленности, форма обучения: очная, дети-инвалиды)</w:t>
      </w:r>
    </w:p>
    <w:p w:rsidR="00BC779E" w:rsidRPr="00D62B57" w:rsidRDefault="00BC779E" w:rsidP="00BC77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62B57">
        <w:rPr>
          <w:rFonts w:ascii="Times New Roman" w:hAnsi="Times New Roman"/>
          <w:sz w:val="28"/>
          <w:szCs w:val="28"/>
        </w:rPr>
        <w:t>804200О.99.0.ББ52АЖ25000 (социально-гуманитарной направленности, форма обучения: очная с применением дистанционных образовательных технологий, категория потребителя: не указано)</w:t>
      </w:r>
    </w:p>
    <w:p w:rsidR="00BC779E" w:rsidRPr="00D62B57" w:rsidRDefault="00BC779E" w:rsidP="00BC779E">
      <w:pPr>
        <w:jc w:val="center"/>
        <w:rPr>
          <w:rFonts w:ascii="Times New Roman" w:hAnsi="Times New Roman" w:cs="Times New Roman"/>
          <w:lang w:eastAsia="ru-RU"/>
        </w:rPr>
        <w:sectPr w:rsidR="00BC779E" w:rsidRPr="00D62B57" w:rsidSect="00AC32EC"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10773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4" w:name="_Hlk1902782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№ 4 к постановлению администрации Абанского района от 00.00.2026 №</w:t>
      </w: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10773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79E" w:rsidRPr="006A3849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10773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4</w:t>
      </w:r>
    </w:p>
    <w:p w:rsidR="00BC779E" w:rsidRPr="006A3849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</w:t>
      </w:r>
      <w:r>
        <w:rPr>
          <w:rFonts w:ascii="Times New Roman" w:hAnsi="Times New Roman" w:cs="Times New Roman"/>
          <w:sz w:val="28"/>
        </w:rPr>
        <w:t xml:space="preserve">Абанского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BC779E" w:rsidRPr="006A3849" w:rsidRDefault="00BC779E" w:rsidP="00BC779E">
      <w:pPr>
        <w:autoSpaceDE w:val="0"/>
        <w:autoSpaceDN w:val="0"/>
        <w:adjustRightInd w:val="0"/>
        <w:spacing w:after="0" w:line="240" w:lineRule="auto"/>
        <w:ind w:left="1077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38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02.06.2023 № 198-п</w:t>
      </w:r>
    </w:p>
    <w:p w:rsidR="00BC779E" w:rsidRPr="00D62B57" w:rsidRDefault="00BC779E" w:rsidP="00BC779E">
      <w:pPr>
        <w:jc w:val="center"/>
        <w:rPr>
          <w:rFonts w:ascii="Times New Roman" w:hAnsi="Times New Roman" w:cs="Times New Roman"/>
          <w:lang w:eastAsia="ru-RU"/>
        </w:rPr>
      </w:pPr>
    </w:p>
    <w:p w:rsidR="00BC779E" w:rsidRPr="00C61D12" w:rsidRDefault="00BC779E" w:rsidP="00BC779E">
      <w:pPr>
        <w:spacing w:after="0" w:line="259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</w:rPr>
      </w:pPr>
      <w:r w:rsidRPr="00C61D12">
        <w:rPr>
          <w:rFonts w:ascii="Times New Roman" w:eastAsia="Calibri" w:hAnsi="Times New Roman" w:cs="Times New Roman"/>
          <w:iCs/>
          <w:caps/>
          <w:sz w:val="28"/>
          <w:szCs w:val="28"/>
        </w:rPr>
        <w:t xml:space="preserve">Показатели </w:t>
      </w:r>
    </w:p>
    <w:p w:rsidR="00BC779E" w:rsidRPr="00C61D12" w:rsidRDefault="00BC779E" w:rsidP="00BC779E">
      <w:pPr>
        <w:spacing w:after="0" w:line="259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C61D12">
        <w:rPr>
          <w:rFonts w:ascii="Times New Roman" w:eastAsia="Calibri" w:hAnsi="Times New Roman" w:cs="Times New Roman"/>
          <w:iCs/>
          <w:sz w:val="28"/>
          <w:szCs w:val="28"/>
        </w:rPr>
        <w:t>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</w:t>
      </w:r>
    </w:p>
    <w:p w:rsidR="00BC779E" w:rsidRPr="00C61D12" w:rsidRDefault="00BC779E" w:rsidP="00BC779E">
      <w:pPr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1"/>
        <w:tblpPr w:leftFromText="180" w:rightFromText="180" w:vertAnchor="text" w:tblpX="-5" w:tblpY="1"/>
        <w:tblOverlap w:val="never"/>
        <w:tblW w:w="15021" w:type="dxa"/>
        <w:tblLook w:val="04A0" w:firstRow="1" w:lastRow="0" w:firstColumn="1" w:lastColumn="0" w:noHBand="0" w:noVBand="1"/>
      </w:tblPr>
      <w:tblGrid>
        <w:gridCol w:w="704"/>
        <w:gridCol w:w="8080"/>
        <w:gridCol w:w="1559"/>
        <w:gridCol w:w="1559"/>
        <w:gridCol w:w="3119"/>
      </w:tblGrid>
      <w:tr w:rsidR="00BC779E" w:rsidRPr="00165F37" w:rsidTr="00AC32EC">
        <w:trPr>
          <w:tblHeader/>
        </w:trPr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Базовая величина</w:t>
            </w:r>
            <w:r w:rsidRPr="00165F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155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Целевой ориентир</w:t>
            </w:r>
            <w:r w:rsidRPr="00165F3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BC779E" w:rsidRPr="00165F37" w:rsidTr="00AC32EC">
        <w:trPr>
          <w:tblHeader/>
        </w:trPr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C779E" w:rsidRPr="00165F37" w:rsidTr="00AC32EC">
        <w:tc>
          <w:tcPr>
            <w:tcW w:w="15021" w:type="dxa"/>
            <w:gridSpan w:val="5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Муниципальная услуга в социальной сфере «Реализация дополнительных общеразвивающих программ»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некоммерческих организаций,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включенные в муниципальные социальные заказы, единиц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0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0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rPr>
          <w:trHeight w:val="990"/>
        </w:trPr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555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718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>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потребителей услуг, получивших муниципальную услугу в социальной сфере, включенную в муниципальные социальные заказы , у исполнителей услуг, не являющихся государственными (муниципальными) учреждениями, человек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0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0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8080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потребителей услуг, удовлетворенных качеством муниципальных услуг в социальной сфере, включенных в муниципальные социальные заказы,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21,5%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50,6%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080" w:type="dxa"/>
            <w:vAlign w:val="center"/>
          </w:tcPr>
          <w:p w:rsidR="00BC779E" w:rsidRPr="0029667A" w:rsidRDefault="00BC779E" w:rsidP="00AC3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объема </w:t>
            </w: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услуг в социальной сфере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, оказываемых в соответствии с социальным сертификатом, в общем объеме услуг, %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17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22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080" w:type="dxa"/>
            <w:vAlign w:val="center"/>
          </w:tcPr>
          <w:p w:rsidR="00BC779E" w:rsidRPr="0029667A" w:rsidRDefault="00BC779E" w:rsidP="00AC3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Доля количества </w:t>
            </w: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услуг в социальной сфере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, при оказании которых используется социальный сертификат, в общем количестве услуг, %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80,3%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80,3%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704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080" w:type="dxa"/>
            <w:vAlign w:val="center"/>
          </w:tcPr>
          <w:p w:rsidR="00BC779E" w:rsidRPr="0029667A" w:rsidRDefault="00BC779E" w:rsidP="00AC32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Доля количества </w:t>
            </w:r>
            <w:r w:rsidRPr="002966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муниципальных услуг в социальной сфере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>, не менее половины объема которых оказывается в соответствии с социальным сертификатом, в общем количестве услуг, %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100%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2024</w:t>
            </w:r>
          </w:p>
        </w:tc>
        <w:tc>
          <w:tcPr>
            <w:tcW w:w="1559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100%</w:t>
            </w:r>
          </w:p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 2026-2028</w:t>
            </w:r>
          </w:p>
        </w:tc>
        <w:tc>
          <w:tcPr>
            <w:tcW w:w="3119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</w:tbl>
    <w:p w:rsidR="00BC779E" w:rsidRPr="00D62B57" w:rsidRDefault="00BC779E" w:rsidP="00BC779E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  <w:sectPr w:rsidR="00BC779E" w:rsidRPr="00D62B57" w:rsidSect="00AC32EC">
          <w:pgSz w:w="16838" w:h="11906" w:orient="landscape"/>
          <w:pgMar w:top="1985" w:right="1134" w:bottom="567" w:left="1134" w:header="709" w:footer="709" w:gutter="0"/>
          <w:cols w:space="708"/>
          <w:titlePg/>
          <w:docGrid w:linePitch="360"/>
        </w:sectPr>
      </w:pPr>
      <w:r w:rsidRPr="00D62B57">
        <w:rPr>
          <w:rFonts w:ascii="Times New Roman" w:hAnsi="Times New Roman" w:cs="Times New Roman"/>
          <w:lang w:eastAsia="ru-RU"/>
        </w:rPr>
        <w:br w:type="textWrapping" w:clear="all"/>
      </w: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5 </w:t>
      </w: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постановлению администрации Абанского района от 00.00.2026 № ___</w:t>
      </w:r>
    </w:p>
    <w:p w:rsidR="00BC779E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779E" w:rsidRPr="007B7985" w:rsidRDefault="00BC779E" w:rsidP="00BC779E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7938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798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риложение</w:t>
      </w:r>
      <w:r w:rsidRPr="007B7985">
        <w:rPr>
          <w:rFonts w:ascii="Times New Roman" w:eastAsia="Times New Roman" w:hAnsi="Times New Roman" w:cs="Times New Roman"/>
          <w:color w:val="000000"/>
          <w:sz w:val="28"/>
          <w:szCs w:val="28"/>
        </w:rPr>
        <w:t>№ 5</w:t>
      </w:r>
    </w:p>
    <w:p w:rsidR="00BC779E" w:rsidRPr="007B7985" w:rsidRDefault="00BC779E" w:rsidP="00BC779E">
      <w:pPr>
        <w:widowControl w:val="0"/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798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постановлению администрации Абанского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</w:p>
    <w:p w:rsidR="00BC779E" w:rsidRPr="007B7985" w:rsidRDefault="00BC779E" w:rsidP="00BC779E">
      <w:pPr>
        <w:autoSpaceDE w:val="0"/>
        <w:autoSpaceDN w:val="0"/>
        <w:adjustRightInd w:val="0"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7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02.06.2023 № 198-п</w:t>
      </w:r>
    </w:p>
    <w:p w:rsidR="00BC779E" w:rsidRPr="00D62B57" w:rsidRDefault="00BC779E" w:rsidP="00BC779E">
      <w:pPr>
        <w:pStyle w:val="ConsPlusNormal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62B5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</w:p>
    <w:p w:rsidR="00BC779E" w:rsidRPr="00C61D12" w:rsidRDefault="00BC779E" w:rsidP="00BC779E">
      <w:pPr>
        <w:spacing w:after="0" w:line="240" w:lineRule="auto"/>
        <w:jc w:val="center"/>
        <w:rPr>
          <w:rFonts w:ascii="Times New Roman" w:eastAsia="Calibri" w:hAnsi="Times New Roman" w:cs="Times New Roman"/>
          <w:iCs/>
          <w:caps/>
          <w:sz w:val="28"/>
          <w:szCs w:val="28"/>
        </w:rPr>
      </w:pPr>
      <w:r w:rsidRPr="00C61D12">
        <w:rPr>
          <w:rFonts w:ascii="Times New Roman" w:eastAsia="Calibri" w:hAnsi="Times New Roman" w:cs="Times New Roman"/>
          <w:iCs/>
          <w:caps/>
          <w:sz w:val="28"/>
          <w:szCs w:val="28"/>
        </w:rPr>
        <w:t>ПЛАН</w:t>
      </w:r>
    </w:p>
    <w:p w:rsidR="00BC779E" w:rsidRPr="00C61D12" w:rsidRDefault="00BC779E" w:rsidP="00BC779E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C61D12">
        <w:rPr>
          <w:rFonts w:ascii="Times New Roman" w:eastAsia="Calibri" w:hAnsi="Times New Roman" w:cs="Times New Roman"/>
          <w:iCs/>
          <w:sz w:val="28"/>
          <w:szCs w:val="28"/>
        </w:rPr>
        <w:t>достижения показателей эффективности организации оказания муниципальных услуг в социальной сфере, при организации оказания которых планируется определять исполнителей услуг по результатам отбора исполнителей услуг</w:t>
      </w:r>
    </w:p>
    <w:p w:rsidR="00BC779E" w:rsidRPr="00D62B57" w:rsidRDefault="00BC779E" w:rsidP="00BC779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4"/>
        </w:rPr>
      </w:pPr>
    </w:p>
    <w:tbl>
      <w:tblPr>
        <w:tblStyle w:val="11"/>
        <w:tblW w:w="15309" w:type="dxa"/>
        <w:tblInd w:w="-5" w:type="dxa"/>
        <w:tblLook w:val="04A0" w:firstRow="1" w:lastRow="0" w:firstColumn="1" w:lastColumn="0" w:noHBand="0" w:noVBand="1"/>
      </w:tblPr>
      <w:tblGrid>
        <w:gridCol w:w="1153"/>
        <w:gridCol w:w="3118"/>
        <w:gridCol w:w="5383"/>
        <w:gridCol w:w="2482"/>
        <w:gridCol w:w="3173"/>
      </w:tblGrid>
      <w:tr w:rsidR="00BC779E" w:rsidRPr="00165F37" w:rsidTr="00AC32EC">
        <w:trPr>
          <w:tblHeader/>
        </w:trPr>
        <w:tc>
          <w:tcPr>
            <w:tcW w:w="115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8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38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482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317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BC779E" w:rsidRPr="00165F37" w:rsidTr="00AC32EC">
        <w:tc>
          <w:tcPr>
            <w:tcW w:w="115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2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3" w:type="dxa"/>
          </w:tcPr>
          <w:p w:rsidR="00BC779E" w:rsidRPr="00165F37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C779E" w:rsidRPr="00165F37" w:rsidTr="00AC32EC">
        <w:tc>
          <w:tcPr>
            <w:tcW w:w="115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Улучшение условий для оказания государственных услуг некоммерческими организациями </w:t>
            </w: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общего количества некоммерческих организаций, оказывающих государственные услуги в отраслях социальной сферы, которым предоставляется государственная поддержка </w:t>
            </w: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 том числе обучение, налоговые льготы и т.п.), единиц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rPr>
          <w:trHeight w:val="581"/>
        </w:trPr>
        <w:tc>
          <w:tcPr>
            <w:tcW w:w="115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Уточнение/доработка муниципальных правовых актов, с учетом механизмов, предусмотренных Федеральным законом № 189-ФЗ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по мере необходимости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2026-2028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115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18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Увеличение охвата услугами/доступа к услугам </w:t>
            </w: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ежемесячно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2026-2028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1153" w:type="dxa"/>
            <w:vMerge w:val="restart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8" w:type="dxa"/>
            <w:vMerge w:val="restart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качества оказанных услуг </w:t>
            </w: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стандартов (порядков) оказания муниципальных услуг в социальной сфере и минимальных требований к качеству их оказания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значение: создано 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1153" w:type="dxa"/>
            <w:vMerge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системы мониторинга и оценки (в т. ч. информационной системы при наличии возможности) качества оказания муниципальных услуг в социальной сфере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ежеквартально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2026-2028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образования администрации</w:t>
            </w:r>
            <w:r w:rsidRPr="00296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  <w:tr w:rsidR="00BC779E" w:rsidRPr="00165F37" w:rsidTr="00AC32EC">
        <w:tc>
          <w:tcPr>
            <w:tcW w:w="115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8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5383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механизмов обратной связи исполнителей муниципальных услуг в социальной сфере с потребителями муниципальных услуг в социальной сфере, которым указанные исполнители услуг оказали муниципальные услуги в социальной сфере</w:t>
            </w:r>
          </w:p>
        </w:tc>
        <w:tc>
          <w:tcPr>
            <w:tcW w:w="2482" w:type="dxa"/>
          </w:tcPr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значение: ежеквартально</w:t>
            </w:r>
          </w:p>
          <w:p w:rsidR="00BC779E" w:rsidRPr="0029667A" w:rsidRDefault="00BC779E" w:rsidP="00AC3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67A">
              <w:rPr>
                <w:rFonts w:ascii="Times New Roman" w:eastAsia="Calibri" w:hAnsi="Times New Roman" w:cs="Times New Roman"/>
                <w:sz w:val="24"/>
                <w:szCs w:val="24"/>
              </w:rPr>
              <w:t>год: 2026-2028</w:t>
            </w:r>
          </w:p>
        </w:tc>
        <w:tc>
          <w:tcPr>
            <w:tcW w:w="3173" w:type="dxa"/>
          </w:tcPr>
          <w:p w:rsidR="00BC779E" w:rsidRPr="0029667A" w:rsidRDefault="00BC779E" w:rsidP="00AC32E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5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Pr="00165F37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Красноярского края</w:t>
            </w:r>
          </w:p>
        </w:tc>
      </w:tr>
    </w:tbl>
    <w:p w:rsidR="00BC779E" w:rsidRPr="00165F37" w:rsidRDefault="00BC779E" w:rsidP="00BC779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779E" w:rsidRPr="004B6F95" w:rsidRDefault="00BC779E" w:rsidP="00BC779E">
      <w:pPr>
        <w:spacing w:after="160" w:line="259" w:lineRule="auto"/>
        <w:jc w:val="center"/>
        <w:rPr>
          <w:rFonts w:ascii="Times New Roman" w:hAnsi="Times New Roman" w:cs="Times New Roman"/>
          <w:szCs w:val="28"/>
        </w:rPr>
      </w:pPr>
    </w:p>
    <w:p w:rsidR="00BC779E" w:rsidRDefault="00BC779E" w:rsidP="00BC779E">
      <w:pPr>
        <w:jc w:val="center"/>
        <w:rPr>
          <w:rFonts w:ascii="Times New Roman" w:hAnsi="Times New Roman" w:cs="Times New Roman"/>
          <w:lang w:eastAsia="ru-RU"/>
        </w:rPr>
      </w:pPr>
    </w:p>
    <w:bookmarkEnd w:id="44"/>
    <w:p w:rsidR="00BC779E" w:rsidRPr="00480115" w:rsidRDefault="00BC779E" w:rsidP="00BC779E">
      <w:pPr>
        <w:jc w:val="center"/>
        <w:rPr>
          <w:rFonts w:ascii="Times New Roman" w:hAnsi="Times New Roman" w:cs="Times New Roman"/>
          <w:lang w:eastAsia="ru-RU"/>
        </w:rPr>
      </w:pPr>
    </w:p>
    <w:p w:rsidR="00585F29" w:rsidRDefault="00585F29"/>
    <w:sectPr w:rsidR="00585F29" w:rsidSect="00FB7051">
      <w:pgSz w:w="16838" w:h="11906" w:orient="landscape"/>
      <w:pgMar w:top="1276" w:right="851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673" w:rsidRDefault="00686673" w:rsidP="00BC779E">
      <w:pPr>
        <w:spacing w:after="0" w:line="240" w:lineRule="auto"/>
      </w:pPr>
      <w:r>
        <w:separator/>
      </w:r>
    </w:p>
  </w:endnote>
  <w:endnote w:type="continuationSeparator" w:id="0">
    <w:p w:rsidR="00686673" w:rsidRDefault="00686673" w:rsidP="00BC7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79E" w:rsidRPr="00104A38" w:rsidRDefault="00BC779E" w:rsidP="00086209">
    <w:pPr>
      <w:pStyle w:val="ae"/>
      <w:jc w:val="both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79E" w:rsidRPr="00104A38" w:rsidRDefault="00BC779E" w:rsidP="00086209">
    <w:pPr>
      <w:pStyle w:val="ae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673" w:rsidRDefault="00686673" w:rsidP="00BC779E">
      <w:pPr>
        <w:spacing w:after="0" w:line="240" w:lineRule="auto"/>
      </w:pPr>
      <w:r>
        <w:separator/>
      </w:r>
    </w:p>
  </w:footnote>
  <w:footnote w:type="continuationSeparator" w:id="0">
    <w:p w:rsidR="00686673" w:rsidRDefault="00686673" w:rsidP="00BC779E">
      <w:pPr>
        <w:spacing w:after="0" w:line="240" w:lineRule="auto"/>
      </w:pPr>
      <w:r>
        <w:continuationSeparator/>
      </w:r>
    </w:p>
  </w:footnote>
  <w:footnote w:id="1">
    <w:p w:rsidR="00BC779E" w:rsidRPr="00777C22" w:rsidRDefault="00BC779E" w:rsidP="00BC779E">
      <w:pPr>
        <w:pStyle w:val="af8"/>
      </w:pPr>
      <w:r w:rsidRPr="00777C22">
        <w:rPr>
          <w:rStyle w:val="af7"/>
        </w:rPr>
        <w:footnoteRef/>
      </w:r>
      <w:r>
        <w:t xml:space="preserve"> </w:t>
      </w:r>
      <w:r w:rsidRPr="00777C22">
        <w:t xml:space="preserve">Значение базовой величины </w:t>
      </w:r>
      <w:r>
        <w:t xml:space="preserve">рекомендуется определять </w:t>
      </w:r>
      <w:r w:rsidRPr="00777C22">
        <w:t>по первому году формирования государственного социального заказа</w:t>
      </w:r>
      <w:r>
        <w:t>.</w:t>
      </w:r>
    </w:p>
  </w:footnote>
  <w:footnote w:id="2">
    <w:p w:rsidR="00BC779E" w:rsidRPr="00777C22" w:rsidRDefault="00BC779E" w:rsidP="00BC779E">
      <w:pPr>
        <w:pStyle w:val="af8"/>
      </w:pPr>
      <w:r w:rsidRPr="008C092D">
        <w:rPr>
          <w:vertAlign w:val="superscript"/>
        </w:rPr>
        <w:footnoteRef/>
      </w:r>
      <w:r w:rsidRPr="00777C22">
        <w:t xml:space="preserve"> Значение целевого ориентира </w:t>
      </w:r>
      <w:r>
        <w:t xml:space="preserve">рекомендуется определять </w:t>
      </w:r>
      <w:r w:rsidRPr="00777C22">
        <w:t>для послед</w:t>
      </w:r>
      <w:r>
        <w:t>него года, в котором действует с</w:t>
      </w:r>
      <w:r w:rsidRPr="00777C22">
        <w:t xml:space="preserve">оглашение </w:t>
      </w:r>
      <w:r>
        <w:t xml:space="preserve">о </w:t>
      </w:r>
      <w:r w:rsidRPr="00777C22">
        <w:t>сотрудничестве в сфере апробации механизмов органи</w:t>
      </w:r>
      <w:r>
        <w:t>зации оказания государственных (</w:t>
      </w:r>
      <w:r w:rsidRPr="00777C22">
        <w:t>муниципальных</w:t>
      </w:r>
      <w:r>
        <w:t>)</w:t>
      </w:r>
      <w:r w:rsidRPr="00777C22">
        <w:t xml:space="preserve"> услуг в социальной сфере</w:t>
      </w:r>
      <w:r>
        <w:t xml:space="preserve">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1386102692"/>
      <w:docPartObj>
        <w:docPartGallery w:val="Page Numbers (Top of Page)"/>
        <w:docPartUnique/>
      </w:docPartObj>
    </w:sdtPr>
    <w:sdtEndPr/>
    <w:sdtContent>
      <w:p w:rsidR="00BC779E" w:rsidRPr="00A4750D" w:rsidRDefault="00BC779E">
        <w:pPr>
          <w:pStyle w:val="ac"/>
          <w:jc w:val="center"/>
          <w:rPr>
            <w:rFonts w:ascii="Times New Roman" w:hAnsi="Times New Roman" w:cs="Times New Roman"/>
          </w:rPr>
        </w:pPr>
        <w:r w:rsidRPr="00A4750D">
          <w:rPr>
            <w:rFonts w:ascii="Times New Roman" w:hAnsi="Times New Roman" w:cs="Times New Roman"/>
          </w:rPr>
          <w:fldChar w:fldCharType="begin"/>
        </w:r>
        <w:r w:rsidRPr="00A4750D">
          <w:rPr>
            <w:rFonts w:ascii="Times New Roman" w:hAnsi="Times New Roman" w:cs="Times New Roman"/>
          </w:rPr>
          <w:instrText>PAGE   \* MERGEFORMAT</w:instrText>
        </w:r>
        <w:r w:rsidRPr="00A4750D">
          <w:rPr>
            <w:rFonts w:ascii="Times New Roman" w:hAnsi="Times New Roman" w:cs="Times New Roman"/>
          </w:rPr>
          <w:fldChar w:fldCharType="separate"/>
        </w:r>
        <w:r w:rsidR="00D576AF">
          <w:rPr>
            <w:rFonts w:ascii="Times New Roman" w:hAnsi="Times New Roman" w:cs="Times New Roman"/>
            <w:noProof/>
          </w:rPr>
          <w:t>21</w:t>
        </w:r>
        <w:r w:rsidRPr="00A4750D">
          <w:rPr>
            <w:rFonts w:ascii="Times New Roman" w:hAnsi="Times New Roman" w:cs="Times New Roman"/>
          </w:rPr>
          <w:fldChar w:fldCharType="end"/>
        </w:r>
      </w:p>
    </w:sdtContent>
  </w:sdt>
  <w:p w:rsidR="00BC779E" w:rsidRPr="00A4750D" w:rsidRDefault="00BC779E">
    <w:pPr>
      <w:pStyle w:val="ac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79E" w:rsidRPr="00104A38" w:rsidRDefault="00BC779E" w:rsidP="00086209">
    <w:pPr>
      <w:pStyle w:val="ac"/>
      <w:jc w:val="both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DDA5C17"/>
    <w:multiLevelType w:val="hybridMultilevel"/>
    <w:tmpl w:val="70E0A3EC"/>
    <w:lvl w:ilvl="0" w:tplc="FBF82022">
      <w:start w:val="1"/>
      <w:numFmt w:val="decimal"/>
      <w:lvlText w:val="%1."/>
      <w:lvlJc w:val="left"/>
      <w:pPr>
        <w:ind w:left="7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36"/>
    <w:lvlOverride w:ilvl="0">
      <w:startOverride w:val="1"/>
    </w:lvlOverride>
  </w:num>
  <w:num w:numId="4">
    <w:abstractNumId w:val="4"/>
  </w:num>
  <w:num w:numId="5">
    <w:abstractNumId w:val="41"/>
  </w:num>
  <w:num w:numId="6">
    <w:abstractNumId w:val="31"/>
  </w:num>
  <w:num w:numId="7">
    <w:abstractNumId w:val="40"/>
  </w:num>
  <w:num w:numId="8">
    <w:abstractNumId w:val="21"/>
  </w:num>
  <w:num w:numId="9">
    <w:abstractNumId w:val="28"/>
  </w:num>
  <w:num w:numId="10">
    <w:abstractNumId w:val="26"/>
  </w:num>
  <w:num w:numId="11">
    <w:abstractNumId w:val="5"/>
  </w:num>
  <w:num w:numId="12">
    <w:abstractNumId w:val="0"/>
  </w:num>
  <w:num w:numId="13">
    <w:abstractNumId w:val="25"/>
  </w:num>
  <w:num w:numId="14">
    <w:abstractNumId w:val="24"/>
  </w:num>
  <w:num w:numId="15">
    <w:abstractNumId w:val="32"/>
  </w:num>
  <w:num w:numId="16">
    <w:abstractNumId w:val="33"/>
  </w:num>
  <w:num w:numId="17">
    <w:abstractNumId w:val="3"/>
  </w:num>
  <w:num w:numId="18">
    <w:abstractNumId w:val="19"/>
  </w:num>
  <w:num w:numId="19">
    <w:abstractNumId w:val="9"/>
  </w:num>
  <w:num w:numId="20">
    <w:abstractNumId w:val="8"/>
  </w:num>
  <w:num w:numId="21">
    <w:abstractNumId w:val="12"/>
  </w:num>
  <w:num w:numId="22">
    <w:abstractNumId w:val="6"/>
  </w:num>
  <w:num w:numId="23">
    <w:abstractNumId w:val="13"/>
  </w:num>
  <w:num w:numId="24">
    <w:abstractNumId w:val="22"/>
  </w:num>
  <w:num w:numId="25">
    <w:abstractNumId w:val="1"/>
  </w:num>
  <w:num w:numId="26">
    <w:abstractNumId w:val="38"/>
  </w:num>
  <w:num w:numId="27">
    <w:abstractNumId w:val="14"/>
  </w:num>
  <w:num w:numId="28">
    <w:abstractNumId w:val="10"/>
  </w:num>
  <w:num w:numId="29">
    <w:abstractNumId w:val="37"/>
  </w:num>
  <w:num w:numId="30">
    <w:abstractNumId w:val="2"/>
  </w:num>
  <w:num w:numId="31">
    <w:abstractNumId w:val="34"/>
  </w:num>
  <w:num w:numId="32">
    <w:abstractNumId w:val="29"/>
  </w:num>
  <w:num w:numId="33">
    <w:abstractNumId w:val="23"/>
  </w:num>
  <w:num w:numId="34">
    <w:abstractNumId w:val="18"/>
  </w:num>
  <w:num w:numId="35">
    <w:abstractNumId w:val="16"/>
  </w:num>
  <w:num w:numId="36">
    <w:abstractNumId w:val="20"/>
  </w:num>
  <w:num w:numId="37">
    <w:abstractNumId w:val="11"/>
  </w:num>
  <w:num w:numId="38">
    <w:abstractNumId w:val="39"/>
  </w:num>
  <w:num w:numId="39">
    <w:abstractNumId w:val="30"/>
  </w:num>
  <w:num w:numId="40">
    <w:abstractNumId w:val="35"/>
  </w:num>
  <w:num w:numId="41">
    <w:abstractNumId w:val="1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2FC"/>
    <w:rsid w:val="00585F29"/>
    <w:rsid w:val="00686673"/>
    <w:rsid w:val="009512FC"/>
    <w:rsid w:val="00BC779E"/>
    <w:rsid w:val="00C01E13"/>
    <w:rsid w:val="00D5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99F7F"/>
  <w15:chartTrackingRefBased/>
  <w15:docId w15:val="{58CD1871-8753-4B6F-ACE7-C357180B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79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BC779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77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qFormat/>
    <w:rsid w:val="00BC7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77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7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779E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779E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BC779E"/>
  </w:style>
  <w:style w:type="character" w:styleId="a7">
    <w:name w:val="annotation reference"/>
    <w:basedOn w:val="a0"/>
    <w:uiPriority w:val="99"/>
    <w:unhideWhenUsed/>
    <w:rsid w:val="00BC779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BC779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C779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779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779E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C7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C779E"/>
  </w:style>
  <w:style w:type="paragraph" w:styleId="ae">
    <w:name w:val="footer"/>
    <w:basedOn w:val="a"/>
    <w:link w:val="af"/>
    <w:uiPriority w:val="99"/>
    <w:unhideWhenUsed/>
    <w:rsid w:val="00BC7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C779E"/>
  </w:style>
  <w:style w:type="paragraph" w:styleId="af0">
    <w:name w:val="Normal (Web)"/>
    <w:basedOn w:val="a"/>
    <w:uiPriority w:val="99"/>
    <w:semiHidden/>
    <w:unhideWhenUsed/>
    <w:rsid w:val="00BC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BC779E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BC779E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C779E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BC7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0"/>
    <w:uiPriority w:val="99"/>
    <w:semiHidden/>
    <w:unhideWhenUsed/>
    <w:rsid w:val="00BC779E"/>
    <w:rPr>
      <w:color w:val="954F72" w:themeColor="followedHyperlink"/>
      <w:u w:val="single"/>
    </w:rPr>
  </w:style>
  <w:style w:type="paragraph" w:styleId="af4">
    <w:name w:val="Revision"/>
    <w:hidden/>
    <w:uiPriority w:val="99"/>
    <w:semiHidden/>
    <w:rsid w:val="00BC779E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BC779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BC779E"/>
    <w:rPr>
      <w:b/>
      <w:color w:val="26282F"/>
    </w:rPr>
  </w:style>
  <w:style w:type="character" w:customStyle="1" w:styleId="2">
    <w:name w:val="Основной текст (2)"/>
    <w:basedOn w:val="a0"/>
    <w:rsid w:val="00BC77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2"/>
    <w:uiPriority w:val="39"/>
    <w:rsid w:val="00BC7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BC779E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BC779E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uiPriority w:val="99"/>
    <w:semiHidden/>
    <w:rsid w:val="00BC779E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BC779E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C779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a">
    <w:name w:val="Body Text"/>
    <w:basedOn w:val="a"/>
    <w:link w:val="afb"/>
    <w:uiPriority w:val="1"/>
    <w:qFormat/>
    <w:rsid w:val="00BC77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b">
    <w:name w:val="Основной текст Знак"/>
    <w:basedOn w:val="a0"/>
    <w:link w:val="afa"/>
    <w:uiPriority w:val="1"/>
    <w:rsid w:val="00BC779E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E6C97627D8CEF05DC479A90EA994AA365EC01FED4F22B0C2411B914EC0FA55BCB84804E725FD25E715E1C4925BFF96C8CBF04B1ACD20AD8DEA9F2DAdCL0N" TargetMode="External"/><Relationship Id="rId18" Type="http://schemas.openxmlformats.org/officeDocument/2006/relationships/hyperlink" Target="consultantplus://offline/ref=BEB43767A0F9ED00048B596125F44991BF90DE11C3743B5F7125B65815D99984B980AB29E45C003B1E8880C813978974C3E7809732A7C999D225BB25JAS4N" TargetMode="External"/><Relationship Id="rId26" Type="http://schemas.openxmlformats.org/officeDocument/2006/relationships/hyperlink" Target="consultantplus://offline/ref=E686FC5D048E1EE2997E2DCDAD40D6CE7644F60C75E59650FADDF4DBA6A216DD6576273E9EAC97F16F6B3FC2209C3EA3124D562326041B28D03EBFE3v2i8N" TargetMode="External"/><Relationship Id="rId39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21" Type="http://schemas.openxmlformats.org/officeDocument/2006/relationships/hyperlink" Target="consultantplus://offline/ref=BEB43767A0F9ED00048B596125F44991BF90DE11C3743B5F7125B65815D99984B980AB29E45C003B1E8881CB12978974C3E7809732A7C999D225BB25JAS4N" TargetMode="External"/><Relationship Id="rId34" Type="http://schemas.openxmlformats.org/officeDocument/2006/relationships/hyperlink" Target="consultantplus://offline/ref=1574279EBC1F54C8F9EF01E47DE0A36583963BB4F26DD7E83FDE4FDD0EDA25A727426FE6DD36E468D0F8CD119926A3EBA9430714A9377062C95B45C3ZER7O" TargetMode="External"/><Relationship Id="rId42" Type="http://schemas.openxmlformats.org/officeDocument/2006/relationships/hyperlink" Target="consultantplus://offline/ref=15F923F646D9C50678C5A8E82A6AE58715B39F5D3B5E7D28349995B0B63CE46B3BB372F77B218370D600CF1086kEhDN" TargetMode="External"/><Relationship Id="rId47" Type="http://schemas.openxmlformats.org/officeDocument/2006/relationships/hyperlink" Target="consultantplus://offline/ref=15F923F646D9C50678C5A8E82A6AE58715B39F5D3B5E7D28349995B0B63CE46B3BB372F77B218370D600CF1086kEhDN" TargetMode="External"/><Relationship Id="rId50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consultantplus://offline/ref=8E6C97627D8CEF05DC479A90EA994AA365EC01FED4F22B0C2411B914EC0FA55BCB84804E725FD25E715E1C4124BFF96C8CBF04B1ACD20AD8DEA9F2DAdCL0N" TargetMode="External"/><Relationship Id="rId29" Type="http://schemas.openxmlformats.org/officeDocument/2006/relationships/hyperlink" Target="consultantplus://offline/ref=B93907B04D33B38DCF7C58E19A0706AC4911BD928CAB4573EAA2809AEC88858AD74C0A0987580DA526A1A907C3E78A7BC20B680DA2087A44i74CN" TargetMode="External"/><Relationship Id="rId11" Type="http://schemas.openxmlformats.org/officeDocument/2006/relationships/hyperlink" Target="consultantplus://offline/ref=AAB3169B78F534AF8867AE15C5D420CF1C26F975B3E9C09985A2C0136D1F644729B2EAB3D7034DA8CD79BFE2DE8F09BE4E0AB63C2F56D13939C5A987I841L" TargetMode="External"/><Relationship Id="rId24" Type="http://schemas.openxmlformats.org/officeDocument/2006/relationships/hyperlink" Target="consultantplus://offline/ref=E686FC5D048E1EE2997E2DCDAD40D6CE7644F60C75E59650FADDF4DBA6A216DD6576273E9EAC97F16F6B3DC8209C3EA3124D562326041B28D03EBFE3v2i8N" TargetMode="External"/><Relationship Id="rId32" Type="http://schemas.openxmlformats.org/officeDocument/2006/relationships/hyperlink" Target="consultantplus://offline/ref=1574279EBC1F54C8F9EF01E47DE0A36583963BB4F26DD7E83FDE4FDD0EDA25A727426FE6DD36E468D0F8CD119726A3EBA9430714A9377062C95B45C3ZER7O" TargetMode="External"/><Relationship Id="rId37" Type="http://schemas.openxmlformats.org/officeDocument/2006/relationships/hyperlink" Target="consultantplus://offline/ref=B18B337B651275BD9B0A6CF19B08FCD45B696196914A229A8D20C2BBC9831C768D732460025AA6529FCED96A56A9n5L" TargetMode="External"/><Relationship Id="rId40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45" Type="http://schemas.openxmlformats.org/officeDocument/2006/relationships/hyperlink" Target="consultantplus://offline/ref=15F923F646D9C50678C5A8E82A6AE58715B39F5D3B5E7D28349995B0B63CE46B3BB372F77B218370D600CF1086kEhDN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19" Type="http://schemas.openxmlformats.org/officeDocument/2006/relationships/hyperlink" Target="consultantplus://offline/ref=BEB43767A0F9ED00048B596125F44991BF90DE11C3743B5F7125B65815D99984B980AB29E45C003B1E8880CC16978974C3E7809732A7C999D225BB25JAS4N" TargetMode="External"/><Relationship Id="rId31" Type="http://schemas.openxmlformats.org/officeDocument/2006/relationships/hyperlink" Target="consultantplus://offline/ref=810D6912E5CBD6A4160F8A49C0A49203718ED14487056AC68B3C57A92CCB9F17C68AF0435611160C2EA58FD003840AD5A0182C2F43D9ED09O8G6O" TargetMode="External"/><Relationship Id="rId44" Type="http://schemas.openxmlformats.org/officeDocument/2006/relationships/hyperlink" Target="consultantplus://offline/ref=15F923F646D9C50678C5A8E82A6AE58715B39F5D3B5E7D28349995B0B63CE46B3BB372F77B218370D600CF1086kEhDN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E6C97627D8CEF05DC479A90EA994AA365EC01FED4F22B0C2411B914EC0FA55BCB84804E725FD25E715E1C4A20BFF96C8CBF04B1ACD20AD8DEA9F2DAdCL0N" TargetMode="External"/><Relationship Id="rId22" Type="http://schemas.openxmlformats.org/officeDocument/2006/relationships/hyperlink" Target="consultantplus://offline/ref=2D5A57A3C6EA6E553290CC2D0E805A8CB42017FF9046CD24B7A28FF04117BE100A9A8316CFC57C35D5BD149801A75B14269856BFB3F015E01A30E4FCoAb6N" TargetMode="External"/><Relationship Id="rId27" Type="http://schemas.openxmlformats.org/officeDocument/2006/relationships/hyperlink" Target="consultantplus://offline/ref=C9ECBA918A3D73666541A74AA70A03F8DB84175FA1B50E9D804DFEE5809C1A92B709733B2E5B0FD13BE5FA31CC2D4961BE1BD3F3099231B47BCA4EA4J311N" TargetMode="External"/><Relationship Id="rId30" Type="http://schemas.openxmlformats.org/officeDocument/2006/relationships/hyperlink" Target="consultantplus://offline/ref=B93907B04D33B38DCF7C46EC8C6B5AA74F1FE49F8BAD4725B2F186CDB3D883DF970C0C5CC41C00AD27AAFC5685B9D32A85406505BF147A4E608F78EBi34AN" TargetMode="External"/><Relationship Id="rId35" Type="http://schemas.openxmlformats.org/officeDocument/2006/relationships/hyperlink" Target="consultantplus://offline/ref=0275AB0F543D170910B67CB5D9C2E4D50CBD45052B30138793749CB9CDB6BA3E32F49F56E2B8A6174765276EEA9C914933E861C5AF54112Dv9x2H" TargetMode="External"/><Relationship Id="rId43" Type="http://schemas.openxmlformats.org/officeDocument/2006/relationships/hyperlink" Target="consultantplus://offline/ref=15F923F646D9C50678C5A8E82A6AE58715B197503C5A7D28349995B0B63CE46B3BB372F77B218370D600CF1086kEhDN" TargetMode="External"/><Relationship Id="rId48" Type="http://schemas.openxmlformats.org/officeDocument/2006/relationships/hyperlink" Target="consultantplus://offline/ref=15F923F646D9C50678C5A8E82A6AE58715B39F5D3B5E7D28349995B0B63CE46B3BB372F77B218370D600CF1086kEhDN" TargetMode="External"/><Relationship Id="rId8" Type="http://schemas.openxmlformats.org/officeDocument/2006/relationships/header" Target="header1.xml"/><Relationship Id="rId51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E6C97627D8CEF05DC479A90EA994AA365EC01FED4F22B0C2411B914EC0FA55BCB84804E725FD25E715E1C4922BFF96C8CBF04B1ACD20AD8DEA9F2DAdCL0N" TargetMode="External"/><Relationship Id="rId17" Type="http://schemas.openxmlformats.org/officeDocument/2006/relationships/hyperlink" Target="consultantplus://offline/ref=BEB43767A0F9ED00048B596125F44991BF90DE11C3743B5F7125B65815D99984B980AB29E45C003B1E8880C815978974C3E7809732A7C999D225BB25JAS4N" TargetMode="External"/><Relationship Id="rId25" Type="http://schemas.openxmlformats.org/officeDocument/2006/relationships/hyperlink" Target="consultantplus://offline/ref=E686FC5D048E1EE2997E2DCDAD40D6CE7644F60C75E59650FADDF4DBA6A216DD6576273E9EAC97F16F6B3EC1219C3EA3124D562326041B28D03EBFE3v2i8N" TargetMode="External"/><Relationship Id="rId33" Type="http://schemas.openxmlformats.org/officeDocument/2006/relationships/hyperlink" Target="consultantplus://offline/ref=1574279EBC1F54C8F9EF01E47DE0A36583963BB4F26DD7E83FDE4FDD0EDA25A727426FE6DD36E468D0F8CD119826A3EBA9430714A9377062C95B45C3ZER7O" TargetMode="External"/><Relationship Id="rId38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46" Type="http://schemas.openxmlformats.org/officeDocument/2006/relationships/hyperlink" Target="consultantplus://offline/ref=15F923F646D9C50678C5A8E82A6AE58715B197503C5A7D28349995B0B63CE46B3BB372F77B218370D600CF1086kEhDN" TargetMode="External"/><Relationship Id="rId20" Type="http://schemas.openxmlformats.org/officeDocument/2006/relationships/hyperlink" Target="consultantplus://offline/ref=BEB43767A0F9ED00048B596125F44991BF90DE11C3743B5F7125B65815D99984B980AB29E45C003B1E8880C11F978974C3E7809732A7C999D225BB25JAS4N" TargetMode="External"/><Relationship Id="rId41" Type="http://schemas.openxmlformats.org/officeDocument/2006/relationships/hyperlink" Target="consultantplus://offline/ref=15F923F646D9C50678C5A8E82A6AE58715B39F5D3B5E7D28349995B0B63CE46B3BB372F77B218370D600CF1086kEhDN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8E6C97627D8CEF05DC479A90EA994AA365EC01FED4F22B0C2411B914EC0FA55BCB84804E725FD25E715E1C4C29BFF96C8CBF04B1ACD20AD8DEA9F2DAdCL0N" TargetMode="External"/><Relationship Id="rId23" Type="http://schemas.openxmlformats.org/officeDocument/2006/relationships/hyperlink" Target="consultantplus://offline/ref=E686FC5D048E1EE2997E2DCDAD40D6CE7644F60C75E59650FADDF4DBA6A216DD6576273E9EAC97F16F6B3DC3249C3EA3124D562326041B28D03EBFE3v2i8N" TargetMode="External"/><Relationship Id="rId28" Type="http://schemas.openxmlformats.org/officeDocument/2006/relationships/hyperlink" Target="consultantplus://offline/ref=C9ECBA918A3D73666541B947B1665FF3DD8A4E52A6B30CCBD81EF8B2DFCC1CC7F749756E6D1F02D73CEEAE6289731030F950DEFB148E31BEJ617N" TargetMode="External"/><Relationship Id="rId36" Type="http://schemas.openxmlformats.org/officeDocument/2006/relationships/footer" Target="footer2.xml"/><Relationship Id="rId49" Type="http://schemas.openxmlformats.org/officeDocument/2006/relationships/hyperlink" Target="consultantplus://offline/ref=15F923F646D9C50678C5A8E82A6AE58712B79251365C7D28349995B0B63CE46B29B32AFB7A219E79D4159941C0BB680C6A665CA051F5DCC3k0h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60</Pages>
  <Words>14039</Words>
  <Characters>80027</Characters>
  <Application>Microsoft Office Word</Application>
  <DocSecurity>0</DocSecurity>
  <Lines>666</Lines>
  <Paragraphs>187</Paragraphs>
  <ScaleCrop>false</ScaleCrop>
  <Company/>
  <LinksUpToDate>false</LinksUpToDate>
  <CharactersWithSpaces>93879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Cdo_Aban</dc:creator>
  <cp:keywords/>
  <dc:description/>
  <cp:lastModifiedBy>Cdo_Aban</cp:lastModifiedBy>
  <cp:revision>3</cp:revision>
  <dcterms:created xsi:type="dcterms:W3CDTF">2026-01-28T06:58:00Z</dcterms:created>
  <dcterms:modified xsi:type="dcterms:W3CDTF">2026-01-30T04:21:00Z</dcterms:modified>
</cp:coreProperties>
</file>